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D96" w:rsidRDefault="00B47D96">
      <w:r>
        <w:rPr>
          <w:noProof/>
          <w:lang w:eastAsia="ru-RU"/>
        </w:rPr>
        <w:drawing>
          <wp:inline distT="0" distB="0" distL="0" distR="0" wp14:anchorId="4F54916A" wp14:editId="7A5B806C">
            <wp:extent cx="5848680" cy="1201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744" t="24630" r="33147" b="63641"/>
                    <a:stretch/>
                  </pic:blipFill>
                  <pic:spPr bwMode="auto">
                    <a:xfrm>
                      <a:off x="0" y="0"/>
                      <a:ext cx="5940985" cy="122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20205" w:type="dxa"/>
        <w:jc w:val="center"/>
        <w:shd w:val="clear" w:color="auto" w:fill="F6F6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5"/>
      </w:tblGrid>
      <w:tr w:rsidR="00B47D96" w:rsidRPr="00B47D96" w:rsidTr="00B47D96">
        <w:trPr>
          <w:jc w:val="center"/>
        </w:trPr>
        <w:tc>
          <w:tcPr>
            <w:tcW w:w="0" w:type="auto"/>
            <w:shd w:val="clear" w:color="auto" w:fill="F6F6F6"/>
            <w:vAlign w:val="center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47D96" w:rsidRPr="00B47D96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B47D96" w:rsidRDefault="00B47D96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B47D96" w:rsidRPr="00B47D96">
                    <w:tc>
                      <w:tcPr>
                        <w:tcW w:w="8400" w:type="dxa"/>
                        <w:hideMark/>
                      </w:tcPr>
                      <w:p w:rsidR="00B47D96" w:rsidRDefault="00B47D96"/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Новый коронавирус стал одной из самых обсуждаемых тем. Вокруг так много противоречивой информации, поэтому необходимо отличить правду от вымысла. Специально для Вас мы собрали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ответы на самые распространенные вопросы о коронавирусе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B47D96" w:rsidRPr="00B47D96" w:rsidRDefault="00B47D96" w:rsidP="00B47D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7D96" w:rsidRPr="00B47D96" w:rsidRDefault="00B47D96" w:rsidP="00B47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D96" w:rsidRPr="00B47D96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B47D96" w:rsidRPr="00B47D96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️Что такое коронавирус и как происходит заражение?</w:t>
                              </w:r>
                            </w:p>
                          </w:tc>
                        </w:tr>
                      </w:tbl>
                      <w:p w:rsidR="00B47D96" w:rsidRPr="00B47D96" w:rsidRDefault="00B47D96" w:rsidP="00B47D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7D96" w:rsidRPr="00B47D96" w:rsidRDefault="00B47D96" w:rsidP="00B47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D96" w:rsidRPr="00B47D96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B47D96" w:rsidRPr="00B47D96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Новый коронавирус — респираторное заболевание. Он передается воздушно-капельным путем при кашле, чихании или разговоре. Еще вирус может распространяться через загрязненные поверхности — заражение происходит при касании рта, носа или глаз грязными руками.</w:t>
                              </w:r>
                            </w:p>
                          </w:tc>
                        </w:tr>
                      </w:tbl>
                      <w:p w:rsidR="00B47D96" w:rsidRPr="00B47D96" w:rsidRDefault="00B47D96" w:rsidP="00B47D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7D96" w:rsidRPr="00B47D96" w:rsidRDefault="00B47D96" w:rsidP="00B47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D96" w:rsidRPr="00B47D96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B47D96" w:rsidRPr="00B47D96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️Какие симптомы у коронавируса?</w:t>
                              </w:r>
                            </w:p>
                          </w:tc>
                        </w:tr>
                      </w:tbl>
                      <w:p w:rsidR="00B47D96" w:rsidRPr="00B47D96" w:rsidRDefault="00B47D96" w:rsidP="00B47D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7D96" w:rsidRPr="00B47D96" w:rsidRDefault="00B47D96" w:rsidP="00B47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D96" w:rsidRPr="00B47D96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B47D96" w:rsidRPr="00B47D96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Основные симптомы похожи на признаки обычной ОРВИ: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 xml:space="preserve">повышенная </w:t>
                              </w:r>
                              <w:proofErr w:type="gramStart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температура;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</w: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</w:t>
                              </w:r>
                              <w:proofErr w:type="gramEnd"/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чихание;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</w: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кашель;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</w: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затрудненное дыхание.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Если вы обнаружили симптомы, схожие с теми, которые вызывает коронавирус,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оставайтесь дома и вызывайте врача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. При этом симптомы могут проявиться в течение 14 дней после контакта с больным.</w:t>
                              </w:r>
                            </w:p>
                          </w:tc>
                        </w:tr>
                      </w:tbl>
                      <w:p w:rsidR="00B47D96" w:rsidRPr="00B47D96" w:rsidRDefault="00B47D96" w:rsidP="00B47D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7D96" w:rsidRPr="00B47D96" w:rsidRDefault="00B47D96" w:rsidP="00B47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D96" w:rsidRPr="00B47D96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B47D96" w:rsidRPr="00B47D96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️Какие есть меры по профилактике?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Соблюдайте правила личной гигиены, реже посещайте общественные и людные места.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Чтобы защитить себя и близких: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 xml:space="preserve"> чаще мойте </w:t>
                              </w:r>
                              <w:proofErr w:type="gramStart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руки;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</w: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</w:t>
                              </w:r>
                              <w:proofErr w:type="gramEnd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на работе регулярно очищайте поверхности и устройства, к которым вы прикасаетесь;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</w: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носите с собой одноразовые салфетки и всегда прикрывайте нос и рот, когда вы кашляете или чихаете;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</w: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не ешьте еду из общих упаковок или посуды;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</w: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чаще проветривайте помещения.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️Помогают ли маски?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lastRenderedPageBreak/>
                                <w:t>Использование одноразовой медицинской маски снижает риск заболевания вирусными инфекциями, которые передаются воздушно-капельным путем. Для больных ОРВИ ношение маски обязательно, и ее нужно менять несколько раз в день.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️Какие осложнения?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COVID-19 относится к острым респираторным вирусным инфекциям и осложнения у нее могут быть такие же, как и у других ОРВИ — пневмония, бронхит, синусит и другие.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️Где сделать вакцинацию от коронавируса?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 xml:space="preserve">Вакцины для профилактики заражения новым </w:t>
                              </w:r>
                              <w:proofErr w:type="spellStart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коронавирусом</w:t>
                              </w:r>
                              <w:proofErr w:type="spellEnd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 xml:space="preserve"> пока не разработано, ученые работают над этим.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️Где я могу сдать анализ на коронавирус?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Обследование на коронавирус могут пройти: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 xml:space="preserve"> прибывшие в течение последних 14 дней из стран с неблагополучной эпидемиологической </w:t>
                              </w:r>
                              <w:proofErr w:type="gramStart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ситуацией;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</w: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</w:t>
                              </w:r>
                              <w:proofErr w:type="gramEnd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лица с признаками ОРВИ, прибывшие из стран, где зафиксированы случаи заболевания;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</w:r>
                              <w:r w:rsidRPr="00B47D9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lang w:eastAsia="ru-RU"/>
                                </w:rPr>
                                <w:t>•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лица, контактировавшие с заболевшим коронавирусной инфекцией. Пробу для анализа берет медицинский работник.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br/>
                                <w:t>Во всех остальных случаях анализ не проводится.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️Что делать, если я прилетел из-за границы?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Если вы прибыли из страны, где зарегистрированы случаи новой коронавирусной инфекции, то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вам необходимо позвонить на горячую линию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B22222"/>
                                  <w:sz w:val="24"/>
                                  <w:szCs w:val="24"/>
                                  <w:lang w:eastAsia="ru-RU"/>
                                </w:rPr>
                                <w:t>8-800-550-50-30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, сообщить о своем прибытии и оставить свои контакты. Если в последние две недели вы посещали Китай, Южную Корею, Иран, Италию, Испанию, Германию, Францию, вы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обязаны находиться на карантине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в течение 14 дней.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️Что нельзя делать во время карантина? Должны ли члены семьи сидеть дома?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Нельзя покидать место проживания, посещать учебу и работу. Режим самоизоляции необходимо соблюдать и людям, проживающим вместе с вами.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️Сколько стоит нахождение в стационаре?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 xml:space="preserve">Медицинская помощь всем пациентам с подозрением на новую </w:t>
                              </w:r>
                              <w:proofErr w:type="spellStart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коронавирусную</w:t>
                              </w:r>
                              <w:proofErr w:type="spellEnd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 xml:space="preserve"> инфекцию оказывается бесплатно.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️Для чего нужна трехэтапная диагностика?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lastRenderedPageBreak/>
                                <w:t>Для постановки диагноза проведения одного теста недостаточно. Если человек не имеет симптомов ОРВИ, то исследования проводят 2 раза. При наличии симптомов исследования проводят не менее 3 раз.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️Какие анализы берутся для диагностики коронавируса?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Диагностика COVID-19 осуществляется молекулярно-генетическими методами — ПЦР. Для исследования берется мазок из носа и ротоглотки, а также проводятся другие анализы по назначению врача.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️Как лечат людей, пока они ждут результаты анализов? Какими лекарствами?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Лечение назначает врач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в зависимости от симптомов в соответствии с российскими и международными рекомендациями. Самолечение противопоказано.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️Почему пациентов с подозрением на коронавирус не изолируют друг от друга, а размещают в одной палате?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Люди с подозрением на коронавирус с одинаковыми сроками пересечения границы либо контакта с заболевшим лежат в маломестных палатах. При первом положительном результате анализа пациента незамедлительно изолируют.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️Кто подлежит госпитализации вместе с заболевшим?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Решение о госпитализации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принимает проводящий осмотр врач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в зависимости от тяжести состояния и близости контактов с заболевшим.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️Могут ли родственники посещать пациента, который находится в режиме изоляции в больнице?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Пока пациент находится в изоляции, родственникам нельзя его навещать. Это нужно для предотвращения распространения заболевания.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️Могут ли родственники приносить еду и другие необходимые вещи в стационар?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 xml:space="preserve">Родственники могут передавать пациентам продукты питания и личные вещи, но существует ряд ограничений, которые можно уточнить </w:t>
                              </w:r>
                              <w:proofErr w:type="gramStart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в справочной больницы</w:t>
                              </w:r>
                              <w:proofErr w:type="gramEnd"/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️Какие меры нужно соблюдать после выписки из стационара?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Такие же, как и здоровым людям, — избегать массовых скоплений людей, мыть руки, проветривать помещения и т.д.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Cambria Math" w:eastAsia="Times New Roman" w:hAnsi="Cambria Math" w:cs="Cambria Math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◾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️Можно ли получить больничный на период самоизоляции?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Да, можно. Для этого позвоните на горячую линию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B22222"/>
                                  <w:sz w:val="24"/>
                                  <w:szCs w:val="24"/>
                                  <w:lang w:eastAsia="ru-RU"/>
                                </w:rPr>
                                <w:t>8-800-550-50-30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и следуйте указаниям специалистов.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Помните, что коронавирус – опасная инфекция, но специалисты изучают ее уже несколько месяцев, знают симптомы и способы лечения.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Не стоит поддаваться панике, соблюдайте простые меры профилактики.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 xml:space="preserve"> Чаще 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lastRenderedPageBreak/>
                                <w:t>мойте руки, старайтесь не находится в людных местах, откажитесь от заграничных поездок, а также внимательно следите за своим состоянием и здоровьем близких.</w:t>
                              </w:r>
                            </w:p>
                          </w:tc>
                        </w:tr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45" w:lineRule="atLeast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lastRenderedPageBreak/>
                                <w:t>Если вы информированы и соблюдаете разумную осторожность – коронавирус вам не страшен. Всю оперативную информацию о ситуации в Подмосковье вы можете получить на сайте </w:t>
                              </w:r>
                              <w:hyperlink r:id="rId5" w:tgtFrame="_blank" w:history="1">
                                <w:r w:rsidRPr="00B47D96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B22222"/>
                                    <w:sz w:val="23"/>
                                    <w:szCs w:val="23"/>
                                    <w:u w:val="single"/>
                                    <w:lang w:eastAsia="ru-RU"/>
                                  </w:rPr>
                                  <w:t>covid.mz.mosreg.ru</w:t>
                                </w:r>
                              </w:hyperlink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 </w: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или подписавшись на </w:t>
                              </w:r>
                              <w:proofErr w:type="spellStart"/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Telegram</w:t>
                              </w:r>
                              <w:proofErr w:type="spellEnd"/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-канал </w:t>
                              </w:r>
                              <w:proofErr w:type="spellStart"/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fldChar w:fldCharType="begin"/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instrText xml:space="preserve"> HYPERLINK "http://opros.mosreg.ru/callback/survey/e135320d-2bd9-4c07-aaae-cdce4234708a/direct_url/?redirect=https://t.me/koronavirusunetMO" \t "_blank" </w:instrText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fldChar w:fldCharType="separate"/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B22222"/>
                                  <w:sz w:val="23"/>
                                  <w:szCs w:val="23"/>
                                  <w:u w:val="single"/>
                                  <w:lang w:eastAsia="ru-RU"/>
                                </w:rPr>
                                <w:t>КОРОНАВИРУС.Мособлштаб</w:t>
                              </w:r>
                              <w:proofErr w:type="spellEnd"/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fldChar w:fldCharType="end"/>
                              </w:r>
                              <w:r w:rsidRPr="00B47D96"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B47D96" w:rsidRPr="00B47D96" w:rsidRDefault="00B47D96" w:rsidP="00B47D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7D96" w:rsidRPr="00B47D96" w:rsidRDefault="00B47D96" w:rsidP="00B47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7D96" w:rsidRPr="00B47D96" w:rsidRDefault="00B47D96" w:rsidP="00B47D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</w:tr>
    </w:tbl>
    <w:p w:rsidR="00B47D96" w:rsidRPr="00B47D96" w:rsidRDefault="00B47D96" w:rsidP="00B47D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20205" w:type="dxa"/>
        <w:jc w:val="center"/>
        <w:shd w:val="clear" w:color="auto" w:fill="F6F6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5"/>
      </w:tblGrid>
      <w:tr w:rsidR="00B47D96" w:rsidRPr="00B47D96" w:rsidTr="00B47D96">
        <w:trPr>
          <w:jc w:val="center"/>
        </w:trPr>
        <w:tc>
          <w:tcPr>
            <w:tcW w:w="0" w:type="auto"/>
            <w:shd w:val="clear" w:color="auto" w:fill="F6F6F6"/>
            <w:vAlign w:val="center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47D96" w:rsidRPr="00B47D96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B47D96" w:rsidRPr="00B47D96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360" w:lineRule="atLeast"/>
                                <w:jc w:val="center"/>
                                <w:outlineLvl w:val="2"/>
                                <w:rPr>
                                  <w:rFonts w:ascii="Helvetica" w:eastAsia="Times New Roman" w:hAnsi="Helvetica" w:cs="Helvetica"/>
                                  <w:color w:val="B22222"/>
                                  <w:sz w:val="30"/>
                                  <w:szCs w:val="30"/>
                                  <w:lang w:eastAsia="ru-RU"/>
                                </w:rPr>
                              </w:pPr>
                              <w:r w:rsidRPr="00B47D9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B22222"/>
                                  <w:sz w:val="27"/>
                                  <w:szCs w:val="27"/>
                                  <w:lang w:eastAsia="ru-RU"/>
                                </w:rPr>
                                <w:t>Берегите себя и своих близких!</w:t>
                              </w:r>
                            </w:p>
                          </w:tc>
                        </w:tr>
                      </w:tbl>
                      <w:p w:rsidR="00B47D96" w:rsidRPr="00B47D96" w:rsidRDefault="00B47D96" w:rsidP="00B47D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7D96" w:rsidRPr="00B47D96" w:rsidRDefault="00B47D96" w:rsidP="00B47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7D96" w:rsidRPr="00B47D96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B47D96" w:rsidRPr="00B47D96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B47D96" w:rsidRPr="00B47D96" w:rsidRDefault="00B47D96" w:rsidP="00B47D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7D96" w:rsidRPr="00B47D96" w:rsidRDefault="00B47D96" w:rsidP="00B47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7D96" w:rsidRPr="00B47D96" w:rsidRDefault="00B47D96" w:rsidP="00B47D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</w:tr>
    </w:tbl>
    <w:p w:rsidR="00B47D96" w:rsidRPr="00B47D96" w:rsidRDefault="00B47D96" w:rsidP="00B47D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20205" w:type="dxa"/>
        <w:jc w:val="center"/>
        <w:shd w:val="clear" w:color="auto" w:fill="F6F6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5"/>
      </w:tblGrid>
      <w:tr w:rsidR="00B47D96" w:rsidRPr="00B47D96" w:rsidTr="00B47D96">
        <w:trPr>
          <w:jc w:val="center"/>
        </w:trPr>
        <w:tc>
          <w:tcPr>
            <w:tcW w:w="0" w:type="auto"/>
            <w:shd w:val="clear" w:color="auto" w:fill="F6F6F6"/>
            <w:vAlign w:val="center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47D96" w:rsidRPr="00B47D96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47D96" w:rsidRPr="00B47D96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47D96" w:rsidRPr="00B47D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47D96" w:rsidRPr="00B47D96" w:rsidRDefault="00B47D96" w:rsidP="00B47D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B47D96" w:rsidRPr="00B47D96" w:rsidRDefault="00B47D96" w:rsidP="00B47D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7D96" w:rsidRPr="00B47D96" w:rsidRDefault="00B47D96" w:rsidP="00B47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7D96" w:rsidRPr="00B47D96" w:rsidRDefault="00B47D96" w:rsidP="00B47D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</w:tr>
    </w:tbl>
    <w:p w:rsidR="0023665F" w:rsidRDefault="00B47D96">
      <w:r>
        <w:rPr>
          <w:noProof/>
          <w:lang w:eastAsia="ru-RU"/>
        </w:rPr>
        <w:drawing>
          <wp:inline distT="0" distB="0" distL="0" distR="0" wp14:anchorId="791986E1" wp14:editId="24E69BD4">
            <wp:extent cx="6278630" cy="2338252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64" t="50041" r="33141" b="28841"/>
                    <a:stretch/>
                  </pic:blipFill>
                  <pic:spPr bwMode="auto">
                    <a:xfrm>
                      <a:off x="0" y="0"/>
                      <a:ext cx="6337464" cy="236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D96"/>
    <w:rsid w:val="0023665F"/>
    <w:rsid w:val="00B4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B42CA-020B-48B3-B1F0-D6A7F835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38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opros.mosreg.ru/callback/survey/e135320d-2bd9-4c07-aaae-cdce4234708a/direct_url/?redirect=https://covid.mz.mosreg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2020-03-17T16:53:00Z</dcterms:created>
  <dcterms:modified xsi:type="dcterms:W3CDTF">2020-03-17T16:56:00Z</dcterms:modified>
</cp:coreProperties>
</file>