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B7D" w:rsidRPr="001F325B" w:rsidRDefault="00124B7D" w:rsidP="001F325B">
      <w:pPr>
        <w:spacing w:after="0" w:line="276" w:lineRule="auto"/>
        <w:ind w:firstLine="709"/>
        <w:jc w:val="center"/>
        <w:rPr>
          <w:rFonts w:ascii="Times New Roman" w:hAnsi="Times New Roman" w:cs="Times New Roman"/>
          <w:i/>
          <w:sz w:val="28"/>
          <w:szCs w:val="28"/>
        </w:rPr>
      </w:pPr>
    </w:p>
    <w:p w:rsidR="00124B7D" w:rsidRPr="001F325B" w:rsidRDefault="00124B7D" w:rsidP="001F325B">
      <w:pPr>
        <w:spacing w:after="0" w:line="276" w:lineRule="auto"/>
        <w:ind w:firstLine="709"/>
        <w:jc w:val="center"/>
        <w:rPr>
          <w:rFonts w:ascii="Times New Roman" w:hAnsi="Times New Roman" w:cs="Times New Roman"/>
          <w:i/>
          <w:sz w:val="28"/>
          <w:szCs w:val="28"/>
        </w:rPr>
      </w:pPr>
    </w:p>
    <w:p w:rsidR="00124B7D" w:rsidRPr="001F325B" w:rsidRDefault="00124B7D" w:rsidP="001F325B">
      <w:pPr>
        <w:spacing w:after="0" w:line="276" w:lineRule="auto"/>
        <w:ind w:firstLine="709"/>
        <w:jc w:val="center"/>
        <w:rPr>
          <w:rFonts w:ascii="Times New Roman" w:hAnsi="Times New Roman" w:cs="Times New Roman"/>
          <w:i/>
          <w:sz w:val="28"/>
          <w:szCs w:val="28"/>
        </w:rPr>
      </w:pPr>
    </w:p>
    <w:p w:rsidR="00124B7D" w:rsidRPr="001F325B" w:rsidRDefault="00124B7D" w:rsidP="001F325B">
      <w:pPr>
        <w:spacing w:after="0" w:line="276" w:lineRule="auto"/>
        <w:ind w:firstLine="709"/>
        <w:jc w:val="center"/>
        <w:rPr>
          <w:rFonts w:ascii="Times New Roman" w:hAnsi="Times New Roman" w:cs="Times New Roman"/>
          <w:i/>
          <w:sz w:val="28"/>
          <w:szCs w:val="28"/>
        </w:rPr>
      </w:pPr>
    </w:p>
    <w:p w:rsidR="00124B7D" w:rsidRPr="001F325B" w:rsidRDefault="00124B7D" w:rsidP="001F325B">
      <w:pPr>
        <w:spacing w:after="0" w:line="276" w:lineRule="auto"/>
        <w:ind w:firstLine="709"/>
        <w:jc w:val="center"/>
        <w:rPr>
          <w:rFonts w:ascii="Times New Roman" w:hAnsi="Times New Roman" w:cs="Times New Roman"/>
          <w:i/>
          <w:sz w:val="28"/>
          <w:szCs w:val="28"/>
        </w:rPr>
      </w:pPr>
    </w:p>
    <w:p w:rsidR="00124B7D" w:rsidRPr="001F325B" w:rsidRDefault="00124B7D" w:rsidP="001F325B">
      <w:pPr>
        <w:spacing w:after="0" w:line="276" w:lineRule="auto"/>
        <w:ind w:firstLine="709"/>
        <w:jc w:val="center"/>
        <w:rPr>
          <w:rFonts w:ascii="Times New Roman" w:hAnsi="Times New Roman" w:cs="Times New Roman"/>
          <w:i/>
          <w:sz w:val="28"/>
          <w:szCs w:val="28"/>
        </w:rPr>
      </w:pPr>
    </w:p>
    <w:p w:rsidR="00124B7D" w:rsidRPr="001F325B" w:rsidRDefault="00124B7D" w:rsidP="001F325B">
      <w:pPr>
        <w:spacing w:after="0" w:line="276" w:lineRule="auto"/>
        <w:ind w:firstLine="709"/>
        <w:jc w:val="center"/>
        <w:rPr>
          <w:rFonts w:ascii="Times New Roman" w:hAnsi="Times New Roman" w:cs="Times New Roman"/>
          <w:i/>
          <w:sz w:val="28"/>
          <w:szCs w:val="28"/>
        </w:rPr>
      </w:pPr>
    </w:p>
    <w:p w:rsidR="00124B7D" w:rsidRPr="001F325B" w:rsidRDefault="00124B7D" w:rsidP="001F325B">
      <w:pPr>
        <w:spacing w:after="0" w:line="276" w:lineRule="auto"/>
        <w:ind w:firstLine="709"/>
        <w:jc w:val="center"/>
        <w:rPr>
          <w:rFonts w:ascii="Times New Roman" w:hAnsi="Times New Roman" w:cs="Times New Roman"/>
          <w:i/>
          <w:sz w:val="28"/>
          <w:szCs w:val="28"/>
        </w:rPr>
      </w:pPr>
    </w:p>
    <w:p w:rsidR="00124B7D" w:rsidRPr="001F325B" w:rsidRDefault="00124B7D" w:rsidP="001F325B">
      <w:pPr>
        <w:spacing w:after="0" w:line="276" w:lineRule="auto"/>
        <w:ind w:firstLine="709"/>
        <w:jc w:val="center"/>
        <w:rPr>
          <w:rFonts w:ascii="Times New Roman" w:hAnsi="Times New Roman" w:cs="Times New Roman"/>
          <w:b/>
          <w:sz w:val="28"/>
          <w:szCs w:val="28"/>
        </w:rPr>
      </w:pPr>
      <w:r w:rsidRPr="001F325B">
        <w:rPr>
          <w:rFonts w:ascii="Times New Roman" w:hAnsi="Times New Roman" w:cs="Times New Roman"/>
          <w:b/>
          <w:sz w:val="28"/>
          <w:szCs w:val="28"/>
        </w:rPr>
        <w:t xml:space="preserve">Методическая разработка </w:t>
      </w:r>
    </w:p>
    <w:p w:rsidR="00124B7D" w:rsidRPr="001F325B" w:rsidRDefault="00124B7D" w:rsidP="001F325B">
      <w:pPr>
        <w:spacing w:after="0" w:line="276" w:lineRule="auto"/>
        <w:ind w:firstLine="709"/>
        <w:jc w:val="center"/>
        <w:rPr>
          <w:rFonts w:ascii="Times New Roman" w:hAnsi="Times New Roman" w:cs="Times New Roman"/>
          <w:b/>
          <w:sz w:val="28"/>
          <w:szCs w:val="28"/>
        </w:rPr>
      </w:pPr>
      <w:r w:rsidRPr="001F325B">
        <w:rPr>
          <w:rFonts w:ascii="Times New Roman" w:hAnsi="Times New Roman" w:cs="Times New Roman"/>
          <w:b/>
          <w:sz w:val="28"/>
          <w:szCs w:val="28"/>
        </w:rPr>
        <w:t>по теме</w:t>
      </w:r>
    </w:p>
    <w:p w:rsidR="00124B7D" w:rsidRPr="001F325B" w:rsidRDefault="00124B7D" w:rsidP="001F325B">
      <w:pPr>
        <w:spacing w:after="0" w:line="276" w:lineRule="auto"/>
        <w:rPr>
          <w:rFonts w:ascii="Times New Roman" w:hAnsi="Times New Roman" w:cs="Times New Roman"/>
          <w:i/>
          <w:sz w:val="28"/>
          <w:szCs w:val="28"/>
        </w:rPr>
      </w:pPr>
    </w:p>
    <w:p w:rsidR="00124B7D" w:rsidRPr="001F325B" w:rsidRDefault="00124B7D" w:rsidP="001F325B">
      <w:pPr>
        <w:spacing w:after="0" w:line="276" w:lineRule="auto"/>
        <w:ind w:firstLine="709"/>
        <w:jc w:val="center"/>
        <w:rPr>
          <w:rFonts w:ascii="Times New Roman" w:hAnsi="Times New Roman" w:cs="Times New Roman"/>
          <w:i/>
          <w:sz w:val="28"/>
          <w:szCs w:val="28"/>
        </w:rPr>
      </w:pPr>
    </w:p>
    <w:p w:rsidR="009A50CF" w:rsidRPr="001F325B" w:rsidRDefault="00124B7D" w:rsidP="001F325B">
      <w:pPr>
        <w:spacing w:after="0" w:line="276" w:lineRule="auto"/>
        <w:ind w:firstLine="709"/>
        <w:jc w:val="center"/>
        <w:rPr>
          <w:rFonts w:ascii="Times New Roman" w:hAnsi="Times New Roman" w:cs="Times New Roman"/>
          <w:b/>
          <w:sz w:val="28"/>
          <w:szCs w:val="28"/>
        </w:rPr>
      </w:pPr>
      <w:r w:rsidRPr="001F325B">
        <w:rPr>
          <w:rFonts w:ascii="Times New Roman" w:hAnsi="Times New Roman" w:cs="Times New Roman"/>
          <w:b/>
          <w:sz w:val="28"/>
          <w:szCs w:val="28"/>
        </w:rPr>
        <w:t>«Кейс-технология</w:t>
      </w:r>
      <w:r w:rsidR="00F93F87" w:rsidRPr="001F325B">
        <w:rPr>
          <w:rFonts w:ascii="Times New Roman" w:hAnsi="Times New Roman" w:cs="Times New Roman"/>
          <w:b/>
          <w:sz w:val="28"/>
          <w:szCs w:val="28"/>
        </w:rPr>
        <w:t xml:space="preserve"> как один из инновационных методов </w:t>
      </w:r>
    </w:p>
    <w:p w:rsidR="00F93F87" w:rsidRPr="001F325B" w:rsidRDefault="00F93F87" w:rsidP="001F325B">
      <w:pPr>
        <w:spacing w:after="0" w:line="276" w:lineRule="auto"/>
        <w:ind w:firstLine="709"/>
        <w:jc w:val="center"/>
        <w:rPr>
          <w:rFonts w:ascii="Times New Roman" w:hAnsi="Times New Roman" w:cs="Times New Roman"/>
          <w:b/>
          <w:sz w:val="28"/>
          <w:szCs w:val="28"/>
        </w:rPr>
      </w:pPr>
      <w:r w:rsidRPr="001F325B">
        <w:rPr>
          <w:rFonts w:ascii="Times New Roman" w:hAnsi="Times New Roman" w:cs="Times New Roman"/>
          <w:b/>
          <w:sz w:val="28"/>
          <w:szCs w:val="28"/>
        </w:rPr>
        <w:t>на уроках рус</w:t>
      </w:r>
      <w:r w:rsidR="009A50CF" w:rsidRPr="001F325B">
        <w:rPr>
          <w:rFonts w:ascii="Times New Roman" w:hAnsi="Times New Roman" w:cs="Times New Roman"/>
          <w:b/>
          <w:sz w:val="28"/>
          <w:szCs w:val="28"/>
        </w:rPr>
        <w:t>ского языка и литературы</w:t>
      </w:r>
      <w:r w:rsidR="00124B7D" w:rsidRPr="001F325B">
        <w:rPr>
          <w:rFonts w:ascii="Times New Roman" w:hAnsi="Times New Roman" w:cs="Times New Roman"/>
          <w:b/>
          <w:sz w:val="28"/>
          <w:szCs w:val="28"/>
        </w:rPr>
        <w:t>»</w:t>
      </w:r>
    </w:p>
    <w:p w:rsidR="00124B7D" w:rsidRPr="001F325B" w:rsidRDefault="00124B7D" w:rsidP="001F325B">
      <w:pPr>
        <w:spacing w:after="0" w:line="276" w:lineRule="auto"/>
        <w:ind w:firstLine="709"/>
        <w:jc w:val="center"/>
        <w:rPr>
          <w:rFonts w:ascii="Times New Roman" w:hAnsi="Times New Roman" w:cs="Times New Roman"/>
          <w:b/>
          <w:sz w:val="28"/>
          <w:szCs w:val="28"/>
        </w:rPr>
      </w:pPr>
    </w:p>
    <w:p w:rsidR="00124B7D" w:rsidRDefault="00124B7D" w:rsidP="001F325B">
      <w:pPr>
        <w:spacing w:after="0" w:line="276" w:lineRule="auto"/>
        <w:ind w:firstLine="709"/>
        <w:jc w:val="center"/>
        <w:rPr>
          <w:rFonts w:ascii="Times New Roman" w:hAnsi="Times New Roman" w:cs="Times New Roman"/>
          <w:b/>
          <w:sz w:val="28"/>
          <w:szCs w:val="28"/>
        </w:rPr>
      </w:pPr>
    </w:p>
    <w:p w:rsidR="001F325B" w:rsidRDefault="001F325B" w:rsidP="001F325B">
      <w:pPr>
        <w:spacing w:after="0" w:line="276" w:lineRule="auto"/>
        <w:ind w:firstLine="709"/>
        <w:jc w:val="center"/>
        <w:rPr>
          <w:rFonts w:ascii="Times New Roman" w:hAnsi="Times New Roman" w:cs="Times New Roman"/>
          <w:b/>
          <w:sz w:val="28"/>
          <w:szCs w:val="28"/>
        </w:rPr>
      </w:pPr>
    </w:p>
    <w:p w:rsidR="001F325B" w:rsidRDefault="001F325B" w:rsidP="001F325B">
      <w:pPr>
        <w:spacing w:after="0" w:line="276" w:lineRule="auto"/>
        <w:ind w:firstLine="709"/>
        <w:jc w:val="center"/>
        <w:rPr>
          <w:rFonts w:ascii="Times New Roman" w:hAnsi="Times New Roman" w:cs="Times New Roman"/>
          <w:b/>
          <w:sz w:val="28"/>
          <w:szCs w:val="28"/>
        </w:rPr>
      </w:pPr>
    </w:p>
    <w:p w:rsidR="001F325B" w:rsidRPr="001F325B" w:rsidRDefault="001F325B" w:rsidP="001F325B">
      <w:pPr>
        <w:spacing w:after="0" w:line="276" w:lineRule="auto"/>
        <w:ind w:firstLine="709"/>
        <w:jc w:val="center"/>
        <w:rPr>
          <w:rFonts w:ascii="Times New Roman" w:hAnsi="Times New Roman" w:cs="Times New Roman"/>
          <w:b/>
          <w:sz w:val="28"/>
          <w:szCs w:val="28"/>
        </w:rPr>
      </w:pPr>
    </w:p>
    <w:p w:rsidR="00124B7D" w:rsidRPr="001F325B" w:rsidRDefault="00124B7D" w:rsidP="001F325B">
      <w:pPr>
        <w:spacing w:line="276" w:lineRule="auto"/>
        <w:jc w:val="center"/>
        <w:rPr>
          <w:rFonts w:ascii="Times New Roman" w:hAnsi="Times New Roman" w:cs="Times New Roman"/>
          <w:sz w:val="28"/>
          <w:szCs w:val="28"/>
        </w:rPr>
      </w:pPr>
      <w:r w:rsidRPr="001F325B">
        <w:rPr>
          <w:rFonts w:ascii="Times New Roman" w:hAnsi="Times New Roman" w:cs="Times New Roman"/>
          <w:sz w:val="28"/>
          <w:szCs w:val="28"/>
        </w:rPr>
        <w:t>Автор:  Ли Юлия Алексеевна,</w:t>
      </w:r>
    </w:p>
    <w:p w:rsidR="00124B7D" w:rsidRPr="001F325B" w:rsidRDefault="00124B7D" w:rsidP="001F325B">
      <w:pPr>
        <w:spacing w:line="276" w:lineRule="auto"/>
        <w:jc w:val="center"/>
        <w:rPr>
          <w:rFonts w:ascii="Times New Roman" w:hAnsi="Times New Roman" w:cs="Times New Roman"/>
          <w:sz w:val="28"/>
          <w:szCs w:val="28"/>
        </w:rPr>
      </w:pPr>
      <w:r w:rsidRPr="001F325B">
        <w:rPr>
          <w:rFonts w:ascii="Times New Roman" w:hAnsi="Times New Roman" w:cs="Times New Roman"/>
          <w:sz w:val="28"/>
          <w:szCs w:val="28"/>
        </w:rPr>
        <w:t>учитель</w:t>
      </w:r>
    </w:p>
    <w:p w:rsidR="00124B7D" w:rsidRPr="001F325B" w:rsidRDefault="00124B7D" w:rsidP="001F325B">
      <w:pPr>
        <w:spacing w:line="276" w:lineRule="auto"/>
        <w:jc w:val="center"/>
        <w:rPr>
          <w:rFonts w:ascii="Times New Roman" w:hAnsi="Times New Roman" w:cs="Times New Roman"/>
          <w:sz w:val="28"/>
          <w:szCs w:val="28"/>
        </w:rPr>
      </w:pPr>
      <w:r w:rsidRPr="001F325B">
        <w:rPr>
          <w:rFonts w:ascii="Times New Roman" w:hAnsi="Times New Roman" w:cs="Times New Roman"/>
          <w:sz w:val="28"/>
          <w:szCs w:val="28"/>
        </w:rPr>
        <w:t>русского языка и литературы</w:t>
      </w:r>
    </w:p>
    <w:p w:rsidR="00124B7D" w:rsidRPr="001F325B" w:rsidRDefault="00124B7D" w:rsidP="001F325B">
      <w:pPr>
        <w:pStyle w:val="a7"/>
        <w:spacing w:line="276" w:lineRule="auto"/>
        <w:jc w:val="center"/>
        <w:rPr>
          <w:rFonts w:ascii="Times New Roman" w:hAnsi="Times New Roman" w:cs="Times New Roman"/>
          <w:b/>
          <w:sz w:val="28"/>
          <w:szCs w:val="28"/>
        </w:rPr>
      </w:pPr>
    </w:p>
    <w:p w:rsidR="00124B7D" w:rsidRPr="001F325B" w:rsidRDefault="00124B7D" w:rsidP="001F325B">
      <w:pPr>
        <w:spacing w:after="0" w:line="276" w:lineRule="auto"/>
        <w:ind w:firstLine="709"/>
        <w:jc w:val="center"/>
        <w:rPr>
          <w:rFonts w:ascii="Times New Roman" w:hAnsi="Times New Roman" w:cs="Times New Roman"/>
          <w:b/>
          <w:sz w:val="28"/>
          <w:szCs w:val="28"/>
        </w:rPr>
      </w:pPr>
    </w:p>
    <w:p w:rsidR="00F93F87" w:rsidRPr="001F325B" w:rsidRDefault="00F93F87" w:rsidP="001F325B">
      <w:pPr>
        <w:spacing w:after="0" w:line="276" w:lineRule="auto"/>
        <w:ind w:firstLine="709"/>
        <w:rPr>
          <w:rFonts w:ascii="Times New Roman" w:hAnsi="Times New Roman" w:cs="Times New Roman"/>
          <w:b/>
          <w:sz w:val="28"/>
          <w:szCs w:val="28"/>
        </w:rPr>
      </w:pPr>
    </w:p>
    <w:p w:rsidR="00124B7D" w:rsidRPr="001F325B" w:rsidRDefault="00124B7D" w:rsidP="001F325B">
      <w:pPr>
        <w:spacing w:after="0" w:line="276" w:lineRule="auto"/>
        <w:ind w:firstLine="709"/>
        <w:rPr>
          <w:rFonts w:ascii="Times New Roman" w:hAnsi="Times New Roman" w:cs="Times New Roman"/>
          <w:sz w:val="28"/>
          <w:szCs w:val="28"/>
        </w:rPr>
      </w:pPr>
    </w:p>
    <w:p w:rsidR="00124B7D" w:rsidRPr="001F325B" w:rsidRDefault="00124B7D" w:rsidP="001F325B">
      <w:pPr>
        <w:spacing w:after="0" w:line="276" w:lineRule="auto"/>
        <w:ind w:firstLine="709"/>
        <w:rPr>
          <w:rFonts w:ascii="Times New Roman" w:hAnsi="Times New Roman" w:cs="Times New Roman"/>
          <w:sz w:val="28"/>
          <w:szCs w:val="28"/>
        </w:rPr>
      </w:pPr>
    </w:p>
    <w:p w:rsidR="00124B7D" w:rsidRPr="001F325B" w:rsidRDefault="00124B7D" w:rsidP="001F325B">
      <w:pPr>
        <w:spacing w:after="0" w:line="276" w:lineRule="auto"/>
        <w:ind w:firstLine="709"/>
        <w:rPr>
          <w:rFonts w:ascii="Times New Roman" w:hAnsi="Times New Roman" w:cs="Times New Roman"/>
          <w:sz w:val="28"/>
          <w:szCs w:val="28"/>
        </w:rPr>
      </w:pPr>
    </w:p>
    <w:p w:rsidR="00124B7D" w:rsidRPr="001F325B" w:rsidRDefault="00124B7D" w:rsidP="001F325B">
      <w:pPr>
        <w:spacing w:after="0" w:line="276" w:lineRule="auto"/>
        <w:ind w:firstLine="709"/>
        <w:rPr>
          <w:rFonts w:ascii="Times New Roman" w:hAnsi="Times New Roman" w:cs="Times New Roman"/>
          <w:sz w:val="28"/>
          <w:szCs w:val="28"/>
        </w:rPr>
      </w:pPr>
    </w:p>
    <w:p w:rsidR="00124B7D" w:rsidRPr="001F325B" w:rsidRDefault="00124B7D" w:rsidP="001F325B">
      <w:pPr>
        <w:spacing w:after="0" w:line="276" w:lineRule="auto"/>
        <w:ind w:firstLine="709"/>
        <w:rPr>
          <w:rFonts w:ascii="Times New Roman" w:hAnsi="Times New Roman" w:cs="Times New Roman"/>
          <w:sz w:val="28"/>
          <w:szCs w:val="28"/>
        </w:rPr>
      </w:pPr>
    </w:p>
    <w:p w:rsidR="00124B7D" w:rsidRPr="001F325B" w:rsidRDefault="00124B7D" w:rsidP="001F325B">
      <w:pPr>
        <w:spacing w:after="0" w:line="276" w:lineRule="auto"/>
        <w:ind w:firstLine="709"/>
        <w:rPr>
          <w:rFonts w:ascii="Times New Roman" w:hAnsi="Times New Roman" w:cs="Times New Roman"/>
          <w:sz w:val="28"/>
          <w:szCs w:val="28"/>
        </w:rPr>
      </w:pPr>
    </w:p>
    <w:p w:rsidR="00124B7D" w:rsidRPr="001F325B" w:rsidRDefault="00124B7D" w:rsidP="001F325B">
      <w:pPr>
        <w:spacing w:after="0" w:line="276" w:lineRule="auto"/>
        <w:ind w:firstLine="709"/>
        <w:rPr>
          <w:rFonts w:ascii="Times New Roman" w:hAnsi="Times New Roman" w:cs="Times New Roman"/>
          <w:sz w:val="28"/>
          <w:szCs w:val="28"/>
        </w:rPr>
      </w:pPr>
    </w:p>
    <w:p w:rsidR="00124B7D" w:rsidRPr="001F325B" w:rsidRDefault="00124B7D" w:rsidP="001F325B">
      <w:pPr>
        <w:spacing w:after="0" w:line="276" w:lineRule="auto"/>
        <w:ind w:firstLine="709"/>
        <w:rPr>
          <w:rFonts w:ascii="Times New Roman" w:hAnsi="Times New Roman" w:cs="Times New Roman"/>
          <w:sz w:val="28"/>
          <w:szCs w:val="28"/>
        </w:rPr>
      </w:pPr>
    </w:p>
    <w:p w:rsidR="00124B7D" w:rsidRPr="001F325B" w:rsidRDefault="00124B7D" w:rsidP="001F325B">
      <w:pPr>
        <w:spacing w:after="0" w:line="276" w:lineRule="auto"/>
        <w:ind w:firstLine="709"/>
        <w:rPr>
          <w:rFonts w:ascii="Times New Roman" w:hAnsi="Times New Roman" w:cs="Times New Roman"/>
          <w:sz w:val="28"/>
          <w:szCs w:val="28"/>
        </w:rPr>
      </w:pPr>
    </w:p>
    <w:p w:rsidR="00124B7D" w:rsidRPr="001F325B" w:rsidRDefault="00124B7D" w:rsidP="001F325B">
      <w:pPr>
        <w:spacing w:after="0" w:line="276" w:lineRule="auto"/>
        <w:ind w:firstLine="709"/>
        <w:rPr>
          <w:rFonts w:ascii="Times New Roman" w:hAnsi="Times New Roman" w:cs="Times New Roman"/>
          <w:sz w:val="28"/>
          <w:szCs w:val="28"/>
        </w:rPr>
      </w:pPr>
    </w:p>
    <w:p w:rsidR="00124B7D" w:rsidRPr="001F325B" w:rsidRDefault="00124B7D" w:rsidP="001F325B">
      <w:pPr>
        <w:spacing w:after="0" w:line="276" w:lineRule="auto"/>
        <w:ind w:firstLine="709"/>
        <w:rPr>
          <w:rFonts w:ascii="Times New Roman" w:hAnsi="Times New Roman" w:cs="Times New Roman"/>
          <w:sz w:val="28"/>
          <w:szCs w:val="28"/>
        </w:rPr>
      </w:pPr>
    </w:p>
    <w:p w:rsidR="00124B7D" w:rsidRPr="001F325B" w:rsidRDefault="00124B7D" w:rsidP="001F325B">
      <w:pPr>
        <w:spacing w:after="0" w:line="276" w:lineRule="auto"/>
        <w:ind w:firstLine="709"/>
        <w:jc w:val="center"/>
        <w:rPr>
          <w:rFonts w:ascii="Times New Roman" w:hAnsi="Times New Roman" w:cs="Times New Roman"/>
          <w:sz w:val="28"/>
          <w:szCs w:val="28"/>
        </w:rPr>
      </w:pPr>
      <w:r w:rsidRPr="001F325B">
        <w:rPr>
          <w:rFonts w:ascii="Times New Roman" w:hAnsi="Times New Roman" w:cs="Times New Roman"/>
          <w:sz w:val="28"/>
          <w:szCs w:val="28"/>
        </w:rPr>
        <w:t>Лобня 2020</w:t>
      </w:r>
    </w:p>
    <w:p w:rsidR="00124B7D" w:rsidRPr="001F325B" w:rsidRDefault="00124B7D" w:rsidP="001F325B">
      <w:pPr>
        <w:spacing w:after="0" w:line="276" w:lineRule="auto"/>
        <w:ind w:firstLine="709"/>
        <w:rPr>
          <w:rFonts w:ascii="Times New Roman" w:hAnsi="Times New Roman" w:cs="Times New Roman"/>
          <w:sz w:val="28"/>
          <w:szCs w:val="28"/>
        </w:rPr>
      </w:pPr>
    </w:p>
    <w:p w:rsidR="00124B7D" w:rsidRPr="001F325B" w:rsidRDefault="00124B7D" w:rsidP="001F325B">
      <w:pPr>
        <w:spacing w:after="0" w:line="276" w:lineRule="auto"/>
        <w:ind w:firstLine="709"/>
        <w:rPr>
          <w:rFonts w:ascii="Times New Roman" w:hAnsi="Times New Roman" w:cs="Times New Roman"/>
          <w:sz w:val="28"/>
          <w:szCs w:val="28"/>
        </w:rPr>
      </w:pPr>
    </w:p>
    <w:p w:rsidR="00124B7D" w:rsidRPr="001F325B" w:rsidRDefault="00124B7D" w:rsidP="001F325B">
      <w:pPr>
        <w:spacing w:after="0" w:line="276" w:lineRule="auto"/>
        <w:rPr>
          <w:rFonts w:ascii="Times New Roman" w:hAnsi="Times New Roman" w:cs="Times New Roman"/>
          <w:sz w:val="28"/>
          <w:szCs w:val="28"/>
        </w:rPr>
      </w:pPr>
    </w:p>
    <w:p w:rsidR="00124B7D" w:rsidRPr="001F325B" w:rsidRDefault="00124B7D" w:rsidP="001F325B">
      <w:pPr>
        <w:spacing w:after="0" w:line="276" w:lineRule="auto"/>
        <w:rPr>
          <w:rFonts w:ascii="Times New Roman" w:hAnsi="Times New Roman" w:cs="Times New Roman"/>
          <w:b/>
          <w:sz w:val="28"/>
          <w:szCs w:val="28"/>
        </w:rPr>
      </w:pPr>
      <w:r w:rsidRPr="001F325B">
        <w:rPr>
          <w:rFonts w:ascii="Times New Roman" w:hAnsi="Times New Roman" w:cs="Times New Roman"/>
          <w:b/>
          <w:sz w:val="28"/>
          <w:szCs w:val="28"/>
        </w:rPr>
        <w:t>Введение. Из истории кейс-технологии</w:t>
      </w:r>
    </w:p>
    <w:p w:rsidR="00124B7D" w:rsidRPr="001F325B" w:rsidRDefault="00124B7D" w:rsidP="001F325B">
      <w:pPr>
        <w:spacing w:after="0" w:line="276" w:lineRule="auto"/>
        <w:ind w:firstLine="709"/>
        <w:rPr>
          <w:rFonts w:ascii="Times New Roman" w:hAnsi="Times New Roman" w:cs="Times New Roman"/>
          <w:b/>
          <w:sz w:val="28"/>
          <w:szCs w:val="28"/>
        </w:rPr>
      </w:pPr>
    </w:p>
    <w:p w:rsidR="00124B7D" w:rsidRPr="001F325B" w:rsidRDefault="00124B7D" w:rsidP="001F325B">
      <w:pPr>
        <w:spacing w:after="0" w:line="276" w:lineRule="auto"/>
        <w:ind w:firstLine="709"/>
        <w:rPr>
          <w:rFonts w:ascii="Times New Roman" w:hAnsi="Times New Roman" w:cs="Times New Roman"/>
          <w:sz w:val="28"/>
          <w:szCs w:val="28"/>
        </w:rPr>
      </w:pPr>
    </w:p>
    <w:p w:rsidR="00124B7D" w:rsidRPr="001F325B" w:rsidRDefault="00F93F87" w:rsidP="001F325B">
      <w:pPr>
        <w:autoSpaceDE w:val="0"/>
        <w:autoSpaceDN w:val="0"/>
        <w:adjustRightInd w:val="0"/>
        <w:spacing w:after="0" w:line="276"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В начале XX века в Гарварде преподаватели лекций стали практиковать</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групповую работу студентов для решения проблемных ситуаций,</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относящихся к их будущей профессиональ</w:t>
      </w:r>
      <w:r w:rsidR="00124B7D" w:rsidRPr="001F325B">
        <w:rPr>
          <w:rFonts w:ascii="Times New Roman" w:hAnsi="Times New Roman" w:cs="Times New Roman"/>
          <w:sz w:val="28"/>
          <w:szCs w:val="28"/>
        </w:rPr>
        <w:t xml:space="preserve">ной </w:t>
      </w:r>
      <w:r w:rsidRPr="001F325B">
        <w:rPr>
          <w:rFonts w:ascii="Times New Roman" w:hAnsi="Times New Roman" w:cs="Times New Roman"/>
          <w:sz w:val="28"/>
          <w:szCs w:val="28"/>
        </w:rPr>
        <w:t xml:space="preserve">деятельности. </w:t>
      </w:r>
      <w:r w:rsidR="00C4335F" w:rsidRPr="001F325B">
        <w:rPr>
          <w:rFonts w:ascii="Times New Roman" w:hAnsi="Times New Roman" w:cs="Times New Roman"/>
          <w:sz w:val="28"/>
          <w:szCs w:val="28"/>
        </w:rPr>
        <w:t xml:space="preserve"> </w:t>
      </w:r>
    </w:p>
    <w:p w:rsidR="00BE6575" w:rsidRPr="001F325B" w:rsidRDefault="00C4335F" w:rsidP="001F325B">
      <w:pPr>
        <w:autoSpaceDE w:val="0"/>
        <w:autoSpaceDN w:val="0"/>
        <w:adjustRightInd w:val="0"/>
        <w:spacing w:after="0" w:line="276" w:lineRule="auto"/>
        <w:ind w:firstLine="709"/>
        <w:jc w:val="both"/>
        <w:rPr>
          <w:rFonts w:ascii="Times New Roman" w:hAnsi="Times New Roman" w:cs="Times New Roman"/>
          <w:sz w:val="28"/>
          <w:szCs w:val="28"/>
        </w:rPr>
      </w:pPr>
      <w:r w:rsidRPr="001F325B">
        <w:rPr>
          <w:rFonts w:ascii="Times New Roman" w:hAnsi="Times New Roman" w:cs="Times New Roman"/>
          <w:color w:val="1C1C1C"/>
          <w:sz w:val="28"/>
          <w:szCs w:val="28"/>
        </w:rPr>
        <w:t>Гарвардская юридическая</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школа</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считается</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основоположником кейс-метода, а</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Христофор</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Колумб Лэнгделл –</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 xml:space="preserve">пионером </w:t>
      </w:r>
      <w:r w:rsidRPr="001F325B">
        <w:rPr>
          <w:rFonts w:ascii="Times New Roman" w:hAnsi="Times New Roman" w:cs="Times New Roman"/>
          <w:color w:val="1C1C1C"/>
          <w:sz w:val="28"/>
          <w:szCs w:val="28"/>
          <w:lang w:val="en-US"/>
        </w:rPr>
        <w:t>case</w:t>
      </w:r>
      <w:r w:rsidRPr="001F325B">
        <w:rPr>
          <w:rFonts w:ascii="Times New Roman" w:hAnsi="Times New Roman" w:cs="Times New Roman"/>
          <w:color w:val="1C1C1C"/>
          <w:sz w:val="28"/>
          <w:szCs w:val="28"/>
        </w:rPr>
        <w:t>-</w:t>
      </w:r>
      <w:r w:rsidRPr="001F325B">
        <w:rPr>
          <w:rFonts w:ascii="Times New Roman" w:hAnsi="Times New Roman" w:cs="Times New Roman"/>
          <w:color w:val="1C1C1C"/>
          <w:sz w:val="28"/>
          <w:szCs w:val="28"/>
          <w:lang w:val="en-US"/>
        </w:rPr>
        <w:t>study</w:t>
      </w:r>
      <w:r w:rsidRPr="001F325B">
        <w:rPr>
          <w:rFonts w:ascii="Times New Roman" w:hAnsi="Times New Roman" w:cs="Times New Roman"/>
          <w:color w:val="1C1C1C"/>
          <w:sz w:val="28"/>
          <w:szCs w:val="28"/>
        </w:rPr>
        <w:t>. После</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окончания</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Гарвардской</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школы</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права</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Лэнгделл продолжил</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в</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ней</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свою работу в</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качестве научного сотрудника и</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 xml:space="preserve">библиотекаря. В 1870 г. </w:t>
      </w:r>
      <w:r w:rsidR="001F325B">
        <w:rPr>
          <w:rFonts w:ascii="Times New Roman" w:hAnsi="Times New Roman" w:cs="Times New Roman"/>
          <w:color w:val="1C1C1C"/>
          <w:sz w:val="28"/>
          <w:szCs w:val="28"/>
        </w:rPr>
        <w:t xml:space="preserve"> </w:t>
      </w:r>
      <w:r w:rsidRPr="001F325B">
        <w:rPr>
          <w:rFonts w:ascii="Times New Roman" w:hAnsi="Times New Roman" w:cs="Times New Roman"/>
          <w:color w:val="1C1C1C"/>
          <w:sz w:val="28"/>
          <w:szCs w:val="28"/>
        </w:rPr>
        <w:t>президент</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Гарварда Чарльз Уильям Элиот назначил его деканом школы права, и Лэнгделл, изучивший огромный библиотечный материал по юриспруденции, немедленно приступил к развитию метода кейсов. Используя сократовский метод, развивая метод проб и ошибок, он предложил студентам работать с первоисточниками (судебными делами, решениями апелляционного суда и др.), а затем делать собственные выводы, представлять собственные интерпретации и анализ. Подход Лэнгделла резко отличался от традиционного обучения (лекций, семинаров и т.д.), и новшество было встречено с огромным сопротивлением. В течение первых трех лет его работы деканом количество студентов снизилась от 165 до 117, но, благодаря поддержке Ч. Элиота, Лэнгделл оставался деканом до 1895 г. К тому времени метод утвердился не только в Гарварде, но и в шести других юридических школах.</w:t>
      </w:r>
      <w:r w:rsidR="001F325B">
        <w:rPr>
          <w:rFonts w:ascii="Times New Roman" w:hAnsi="Times New Roman" w:cs="Times New Roman"/>
          <w:color w:val="1C1C1C"/>
          <w:sz w:val="28"/>
          <w:szCs w:val="28"/>
        </w:rPr>
        <w:t xml:space="preserve"> </w:t>
      </w:r>
      <w:r w:rsidR="00F93F87" w:rsidRPr="001F325B">
        <w:rPr>
          <w:rFonts w:ascii="Times New Roman" w:hAnsi="Times New Roman" w:cs="Times New Roman"/>
          <w:sz w:val="28"/>
          <w:szCs w:val="28"/>
        </w:rPr>
        <w:t>Это и стало</w:t>
      </w:r>
      <w:r w:rsidR="00B46A14" w:rsidRPr="001F325B">
        <w:rPr>
          <w:rFonts w:ascii="Times New Roman" w:hAnsi="Times New Roman" w:cs="Times New Roman"/>
          <w:sz w:val="28"/>
          <w:szCs w:val="28"/>
        </w:rPr>
        <w:t xml:space="preserve"> </w:t>
      </w:r>
      <w:r w:rsidR="00F93F87" w:rsidRPr="001F325B">
        <w:rPr>
          <w:rFonts w:ascii="Times New Roman" w:hAnsi="Times New Roman" w:cs="Times New Roman"/>
          <w:sz w:val="28"/>
          <w:szCs w:val="28"/>
        </w:rPr>
        <w:t>первым моментом появления кейс-технологии. Мировую известность она</w:t>
      </w:r>
      <w:r w:rsidR="00B46A14" w:rsidRPr="001F325B">
        <w:rPr>
          <w:rFonts w:ascii="Times New Roman" w:hAnsi="Times New Roman" w:cs="Times New Roman"/>
          <w:sz w:val="28"/>
          <w:szCs w:val="28"/>
        </w:rPr>
        <w:t xml:space="preserve"> </w:t>
      </w:r>
      <w:r w:rsidR="00F93F87" w:rsidRPr="001F325B">
        <w:rPr>
          <w:rFonts w:ascii="Times New Roman" w:hAnsi="Times New Roman" w:cs="Times New Roman"/>
          <w:sz w:val="28"/>
          <w:szCs w:val="28"/>
        </w:rPr>
        <w:t>получила лишь в 70-80-е годы. Российские преподаватели тоже старались</w:t>
      </w:r>
      <w:r w:rsidR="00B46A14" w:rsidRPr="001F325B">
        <w:rPr>
          <w:rFonts w:ascii="Times New Roman" w:hAnsi="Times New Roman" w:cs="Times New Roman"/>
          <w:sz w:val="28"/>
          <w:szCs w:val="28"/>
        </w:rPr>
        <w:t xml:space="preserve"> </w:t>
      </w:r>
      <w:r w:rsidR="00F93F87" w:rsidRPr="001F325B">
        <w:rPr>
          <w:rFonts w:ascii="Times New Roman" w:hAnsi="Times New Roman" w:cs="Times New Roman"/>
          <w:sz w:val="28"/>
          <w:szCs w:val="28"/>
        </w:rPr>
        <w:t>идти в ногу со временем и также в начале 80-х годов начали применять</w:t>
      </w:r>
      <w:r w:rsidR="00B46A14" w:rsidRPr="001F325B">
        <w:rPr>
          <w:rFonts w:ascii="Times New Roman" w:hAnsi="Times New Roman" w:cs="Times New Roman"/>
          <w:sz w:val="28"/>
          <w:szCs w:val="28"/>
        </w:rPr>
        <w:t xml:space="preserve"> </w:t>
      </w:r>
      <w:r w:rsidR="00F93F87" w:rsidRPr="001F325B">
        <w:rPr>
          <w:rFonts w:ascii="Times New Roman" w:hAnsi="Times New Roman" w:cs="Times New Roman"/>
          <w:sz w:val="28"/>
          <w:szCs w:val="28"/>
        </w:rPr>
        <w:t>данную технологию на своих занятиях, но особый виток развития все-таки</w:t>
      </w:r>
      <w:r w:rsidR="00B46A14" w:rsidRPr="001F325B">
        <w:rPr>
          <w:rFonts w:ascii="Times New Roman" w:hAnsi="Times New Roman" w:cs="Times New Roman"/>
          <w:sz w:val="28"/>
          <w:szCs w:val="28"/>
        </w:rPr>
        <w:t xml:space="preserve"> </w:t>
      </w:r>
      <w:r w:rsidR="00F93F87" w:rsidRPr="001F325B">
        <w:rPr>
          <w:rFonts w:ascii="Times New Roman" w:hAnsi="Times New Roman" w:cs="Times New Roman"/>
          <w:sz w:val="28"/>
          <w:szCs w:val="28"/>
        </w:rPr>
        <w:t>приходится на середину 90-х годов. Это связано с реформами в экономике</w:t>
      </w:r>
      <w:r w:rsidR="00B46A14" w:rsidRPr="001F325B">
        <w:rPr>
          <w:rFonts w:ascii="Times New Roman" w:hAnsi="Times New Roman" w:cs="Times New Roman"/>
          <w:sz w:val="28"/>
          <w:szCs w:val="28"/>
        </w:rPr>
        <w:t xml:space="preserve"> </w:t>
      </w:r>
      <w:r w:rsidR="00F93F87" w:rsidRPr="001F325B">
        <w:rPr>
          <w:rFonts w:ascii="Times New Roman" w:hAnsi="Times New Roman" w:cs="Times New Roman"/>
          <w:sz w:val="28"/>
          <w:szCs w:val="28"/>
        </w:rPr>
        <w:t>нашей страны, что породило увеличение потребности в специалистах,</w:t>
      </w:r>
      <w:r w:rsidR="00B46A14" w:rsidRPr="001F325B">
        <w:rPr>
          <w:rFonts w:ascii="Times New Roman" w:hAnsi="Times New Roman" w:cs="Times New Roman"/>
          <w:sz w:val="28"/>
          <w:szCs w:val="28"/>
        </w:rPr>
        <w:t xml:space="preserve"> </w:t>
      </w:r>
      <w:r w:rsidR="00F93F87" w:rsidRPr="001F325B">
        <w:rPr>
          <w:rFonts w:ascii="Times New Roman" w:hAnsi="Times New Roman" w:cs="Times New Roman"/>
          <w:sz w:val="28"/>
          <w:szCs w:val="28"/>
        </w:rPr>
        <w:t>умеющих действовать в ситуациях риска, принимающих быстрые, но верные</w:t>
      </w:r>
      <w:r w:rsidR="00B46A14" w:rsidRPr="001F325B">
        <w:rPr>
          <w:rFonts w:ascii="Times New Roman" w:hAnsi="Times New Roman" w:cs="Times New Roman"/>
          <w:sz w:val="28"/>
          <w:szCs w:val="28"/>
        </w:rPr>
        <w:t xml:space="preserve"> </w:t>
      </w:r>
      <w:r w:rsidR="00F93F87" w:rsidRPr="001F325B">
        <w:rPr>
          <w:rFonts w:ascii="Times New Roman" w:hAnsi="Times New Roman" w:cs="Times New Roman"/>
          <w:sz w:val="28"/>
          <w:szCs w:val="28"/>
        </w:rPr>
        <w:t>решения, чему и учит кейс-метод. Кейс-технологии ранее традиционно</w:t>
      </w:r>
      <w:r w:rsidR="00B46A14" w:rsidRPr="001F325B">
        <w:rPr>
          <w:rFonts w:ascii="Times New Roman" w:hAnsi="Times New Roman" w:cs="Times New Roman"/>
          <w:sz w:val="28"/>
          <w:szCs w:val="28"/>
        </w:rPr>
        <w:t xml:space="preserve"> </w:t>
      </w:r>
      <w:r w:rsidR="00F93F87" w:rsidRPr="001F325B">
        <w:rPr>
          <w:rFonts w:ascii="Times New Roman" w:hAnsi="Times New Roman" w:cs="Times New Roman"/>
          <w:sz w:val="28"/>
          <w:szCs w:val="28"/>
        </w:rPr>
        <w:t>применялись только в обучении менеджеров и юристов. Сегодня данный</w:t>
      </w:r>
      <w:r w:rsidR="00B46A14" w:rsidRPr="001F325B">
        <w:rPr>
          <w:rFonts w:ascii="Times New Roman" w:hAnsi="Times New Roman" w:cs="Times New Roman"/>
          <w:sz w:val="28"/>
          <w:szCs w:val="28"/>
        </w:rPr>
        <w:t xml:space="preserve"> </w:t>
      </w:r>
      <w:r w:rsidR="00F93F87" w:rsidRPr="001F325B">
        <w:rPr>
          <w:rFonts w:ascii="Times New Roman" w:hAnsi="Times New Roman" w:cs="Times New Roman"/>
          <w:sz w:val="28"/>
          <w:szCs w:val="28"/>
        </w:rPr>
        <w:t>метод активно внедряется в образовательный процесс российских школ.</w:t>
      </w:r>
    </w:p>
    <w:p w:rsidR="00124B7D" w:rsidRPr="001F325B" w:rsidRDefault="00124B7D" w:rsidP="001F325B">
      <w:pPr>
        <w:autoSpaceDE w:val="0"/>
        <w:autoSpaceDN w:val="0"/>
        <w:adjustRightInd w:val="0"/>
        <w:spacing w:after="0" w:line="276" w:lineRule="auto"/>
        <w:ind w:firstLine="709"/>
        <w:jc w:val="both"/>
        <w:rPr>
          <w:rFonts w:ascii="Times New Roman" w:hAnsi="Times New Roman" w:cs="Times New Roman"/>
          <w:sz w:val="28"/>
          <w:szCs w:val="28"/>
        </w:rPr>
      </w:pPr>
    </w:p>
    <w:p w:rsidR="00124B7D" w:rsidRPr="001F325B" w:rsidRDefault="00124B7D" w:rsidP="001F325B">
      <w:pPr>
        <w:autoSpaceDE w:val="0"/>
        <w:autoSpaceDN w:val="0"/>
        <w:adjustRightInd w:val="0"/>
        <w:spacing w:after="0" w:line="276" w:lineRule="auto"/>
        <w:ind w:firstLine="709"/>
        <w:jc w:val="both"/>
        <w:rPr>
          <w:rFonts w:ascii="Times New Roman" w:hAnsi="Times New Roman" w:cs="Times New Roman"/>
          <w:sz w:val="28"/>
          <w:szCs w:val="28"/>
        </w:rPr>
      </w:pPr>
    </w:p>
    <w:p w:rsidR="00124B7D" w:rsidRPr="001F325B" w:rsidRDefault="00124B7D" w:rsidP="001F325B">
      <w:pPr>
        <w:autoSpaceDE w:val="0"/>
        <w:autoSpaceDN w:val="0"/>
        <w:adjustRightInd w:val="0"/>
        <w:spacing w:after="0" w:line="276" w:lineRule="auto"/>
        <w:ind w:firstLine="709"/>
        <w:jc w:val="both"/>
        <w:rPr>
          <w:rFonts w:ascii="Times New Roman" w:hAnsi="Times New Roman" w:cs="Times New Roman"/>
          <w:sz w:val="28"/>
          <w:szCs w:val="28"/>
        </w:rPr>
      </w:pPr>
    </w:p>
    <w:p w:rsidR="00124B7D" w:rsidRPr="001F325B" w:rsidRDefault="00124B7D" w:rsidP="001F325B">
      <w:pPr>
        <w:autoSpaceDE w:val="0"/>
        <w:autoSpaceDN w:val="0"/>
        <w:adjustRightInd w:val="0"/>
        <w:spacing w:after="0" w:line="276" w:lineRule="auto"/>
        <w:ind w:firstLine="709"/>
        <w:jc w:val="both"/>
        <w:rPr>
          <w:rFonts w:ascii="Times New Roman" w:hAnsi="Times New Roman" w:cs="Times New Roman"/>
          <w:sz w:val="28"/>
          <w:szCs w:val="28"/>
        </w:rPr>
      </w:pPr>
    </w:p>
    <w:p w:rsidR="00124B7D" w:rsidRDefault="00AF71A2" w:rsidP="001F325B">
      <w:pPr>
        <w:autoSpaceDE w:val="0"/>
        <w:autoSpaceDN w:val="0"/>
        <w:adjustRightInd w:val="0"/>
        <w:spacing w:after="0" w:line="276" w:lineRule="auto"/>
        <w:ind w:firstLine="709"/>
        <w:jc w:val="both"/>
        <w:rPr>
          <w:rFonts w:ascii="Times New Roman" w:hAnsi="Times New Roman" w:cs="Times New Roman"/>
          <w:b/>
          <w:bCs/>
          <w:sz w:val="28"/>
          <w:szCs w:val="28"/>
        </w:rPr>
      </w:pPr>
      <w:r w:rsidRPr="001F325B">
        <w:rPr>
          <w:rFonts w:ascii="Times New Roman" w:hAnsi="Times New Roman" w:cs="Times New Roman"/>
          <w:b/>
          <w:bCs/>
          <w:sz w:val="28"/>
          <w:szCs w:val="28"/>
        </w:rPr>
        <w:lastRenderedPageBreak/>
        <w:t>Специфика использования  к</w:t>
      </w:r>
      <w:r w:rsidR="00124B7D" w:rsidRPr="001F325B">
        <w:rPr>
          <w:rFonts w:ascii="Times New Roman" w:hAnsi="Times New Roman" w:cs="Times New Roman"/>
          <w:b/>
          <w:bCs/>
          <w:sz w:val="28"/>
          <w:szCs w:val="28"/>
        </w:rPr>
        <w:t xml:space="preserve">ейс-технологии </w:t>
      </w:r>
      <w:r w:rsidRPr="001F325B">
        <w:rPr>
          <w:rFonts w:ascii="Times New Roman" w:hAnsi="Times New Roman" w:cs="Times New Roman"/>
          <w:b/>
          <w:bCs/>
          <w:sz w:val="28"/>
          <w:szCs w:val="28"/>
        </w:rPr>
        <w:t>в школе</w:t>
      </w:r>
    </w:p>
    <w:p w:rsidR="001F325B" w:rsidRPr="001F325B" w:rsidRDefault="001F325B" w:rsidP="001F325B">
      <w:pPr>
        <w:autoSpaceDE w:val="0"/>
        <w:autoSpaceDN w:val="0"/>
        <w:adjustRightInd w:val="0"/>
        <w:spacing w:after="0" w:line="276" w:lineRule="auto"/>
        <w:ind w:firstLine="709"/>
        <w:jc w:val="both"/>
        <w:rPr>
          <w:rFonts w:ascii="Times New Roman" w:hAnsi="Times New Roman" w:cs="Times New Roman"/>
          <w:b/>
          <w:bCs/>
          <w:sz w:val="28"/>
          <w:szCs w:val="28"/>
        </w:rPr>
      </w:pPr>
    </w:p>
    <w:p w:rsidR="00F93F87" w:rsidRDefault="00F93F87" w:rsidP="001F325B">
      <w:pPr>
        <w:autoSpaceDE w:val="0"/>
        <w:autoSpaceDN w:val="0"/>
        <w:adjustRightInd w:val="0"/>
        <w:spacing w:after="0" w:line="276" w:lineRule="auto"/>
        <w:ind w:firstLine="709"/>
        <w:jc w:val="both"/>
        <w:rPr>
          <w:rFonts w:ascii="Times New Roman" w:hAnsi="Times New Roman" w:cs="Times New Roman"/>
          <w:sz w:val="28"/>
          <w:szCs w:val="28"/>
        </w:rPr>
      </w:pPr>
      <w:r w:rsidRPr="001F325B">
        <w:rPr>
          <w:rFonts w:ascii="Times New Roman" w:hAnsi="Times New Roman" w:cs="Times New Roman"/>
          <w:bCs/>
          <w:i/>
          <w:sz w:val="28"/>
          <w:szCs w:val="28"/>
        </w:rPr>
        <w:t xml:space="preserve">Кейс </w:t>
      </w:r>
      <w:r w:rsidRPr="001F325B">
        <w:rPr>
          <w:rFonts w:ascii="Times New Roman" w:hAnsi="Times New Roman" w:cs="Times New Roman"/>
          <w:sz w:val="28"/>
          <w:szCs w:val="28"/>
        </w:rPr>
        <w:t xml:space="preserve">(от англ. </w:t>
      </w:r>
      <w:r w:rsidRPr="001F325B">
        <w:rPr>
          <w:rFonts w:ascii="Times New Roman" w:hAnsi="Times New Roman" w:cs="Times New Roman"/>
          <w:i/>
          <w:iCs/>
          <w:sz w:val="28"/>
          <w:szCs w:val="28"/>
        </w:rPr>
        <w:t xml:space="preserve">сase </w:t>
      </w:r>
      <w:r w:rsidRPr="001F325B">
        <w:rPr>
          <w:rFonts w:ascii="Times New Roman" w:hAnsi="Times New Roman" w:cs="Times New Roman"/>
          <w:sz w:val="28"/>
          <w:szCs w:val="28"/>
        </w:rPr>
        <w:t>– случай, обстоятельство) – совокупность учебных</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материалов, в которых сформулированы практические проблемы,</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предполагающие коллективный или индивидуальный поиск их решения. Его</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отличительная особенность – описание проблемной ситуации на основе</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фактов из реальной жизни. Кейс – это не просто правдивое описание</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событий, а единый информационный комплекс, позволяющий понять</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ситуацию.</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Кейс-метод имеет широкие образовательные возможности.</w:t>
      </w:r>
    </w:p>
    <w:p w:rsidR="001F325B" w:rsidRPr="001F325B" w:rsidRDefault="001F325B" w:rsidP="001F325B">
      <w:pPr>
        <w:autoSpaceDE w:val="0"/>
        <w:autoSpaceDN w:val="0"/>
        <w:adjustRightInd w:val="0"/>
        <w:spacing w:after="0" w:line="276" w:lineRule="auto"/>
        <w:ind w:firstLine="709"/>
        <w:jc w:val="both"/>
        <w:rPr>
          <w:rFonts w:ascii="Times New Roman" w:hAnsi="Times New Roman" w:cs="Times New Roman"/>
          <w:sz w:val="28"/>
          <w:szCs w:val="28"/>
        </w:rPr>
      </w:pPr>
    </w:p>
    <w:p w:rsidR="00F93F87" w:rsidRPr="001F325B" w:rsidRDefault="00F93F87" w:rsidP="001F325B">
      <w:pPr>
        <w:autoSpaceDE w:val="0"/>
        <w:autoSpaceDN w:val="0"/>
        <w:adjustRightInd w:val="0"/>
        <w:spacing w:after="0" w:line="276" w:lineRule="auto"/>
        <w:ind w:firstLine="709"/>
        <w:jc w:val="both"/>
        <w:rPr>
          <w:rFonts w:ascii="Times New Roman" w:hAnsi="Times New Roman" w:cs="Times New Roman"/>
          <w:i/>
          <w:sz w:val="28"/>
          <w:szCs w:val="28"/>
          <w:u w:val="single"/>
        </w:rPr>
      </w:pPr>
      <w:r w:rsidRPr="001F325B">
        <w:rPr>
          <w:rFonts w:ascii="Times New Roman" w:hAnsi="Times New Roman" w:cs="Times New Roman"/>
          <w:i/>
          <w:sz w:val="28"/>
          <w:szCs w:val="28"/>
          <w:u w:val="single"/>
        </w:rPr>
        <w:t>Применение в общеобразовательной школе данного метода решает ряд</w:t>
      </w:r>
      <w:r w:rsidR="001F325B" w:rsidRPr="001F325B">
        <w:rPr>
          <w:rFonts w:ascii="Times New Roman" w:hAnsi="Times New Roman" w:cs="Times New Roman"/>
          <w:i/>
          <w:sz w:val="28"/>
          <w:szCs w:val="28"/>
          <w:u w:val="single"/>
        </w:rPr>
        <w:t xml:space="preserve"> </w:t>
      </w:r>
      <w:r w:rsidRPr="001F325B">
        <w:rPr>
          <w:rFonts w:ascii="Times New Roman" w:hAnsi="Times New Roman" w:cs="Times New Roman"/>
          <w:i/>
          <w:sz w:val="28"/>
          <w:szCs w:val="28"/>
          <w:u w:val="single"/>
        </w:rPr>
        <w:t>важнейших задач:</w:t>
      </w:r>
    </w:p>
    <w:p w:rsidR="001F325B" w:rsidRPr="001F325B" w:rsidRDefault="001F325B" w:rsidP="001F325B">
      <w:pPr>
        <w:autoSpaceDE w:val="0"/>
        <w:autoSpaceDN w:val="0"/>
        <w:adjustRightInd w:val="0"/>
        <w:spacing w:after="0" w:line="276" w:lineRule="auto"/>
        <w:ind w:firstLine="709"/>
        <w:jc w:val="both"/>
        <w:rPr>
          <w:rFonts w:ascii="Times New Roman" w:hAnsi="Times New Roman" w:cs="Times New Roman"/>
          <w:i/>
          <w:sz w:val="28"/>
          <w:szCs w:val="28"/>
          <w:u w:val="single"/>
        </w:rPr>
      </w:pP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1) повышение мотивации к обучению (проблемная ситуация всегда</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жизненна);</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2) развитие навыков обработки информации (информация подается как</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набор самых различных видов информации): анализ, выделение</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главных тем;</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3) развитие коммуникативной компетенции (работа в группах, умение</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защищать свою точку зрения);</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4) развитие речевой культуры (умение аргументировать, представлять</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интересы).</w:t>
      </w:r>
    </w:p>
    <w:p w:rsidR="00F93F87" w:rsidRDefault="00F93F87" w:rsidP="001F325B">
      <w:pPr>
        <w:autoSpaceDE w:val="0"/>
        <w:autoSpaceDN w:val="0"/>
        <w:adjustRightInd w:val="0"/>
        <w:spacing w:after="0" w:line="276" w:lineRule="auto"/>
        <w:ind w:firstLine="709"/>
        <w:jc w:val="both"/>
        <w:rPr>
          <w:rFonts w:ascii="Times New Roman" w:hAnsi="Times New Roman" w:cs="Times New Roman"/>
          <w:sz w:val="28"/>
          <w:szCs w:val="28"/>
        </w:rPr>
      </w:pPr>
      <w:r w:rsidRPr="001F325B">
        <w:rPr>
          <w:rFonts w:ascii="Times New Roman" w:hAnsi="Times New Roman" w:cs="Times New Roman"/>
          <w:i/>
          <w:sz w:val="28"/>
          <w:szCs w:val="28"/>
        </w:rPr>
        <w:t>Теоретической базой стали</w:t>
      </w:r>
      <w:r w:rsidRPr="001F325B">
        <w:rPr>
          <w:rFonts w:ascii="Times New Roman" w:hAnsi="Times New Roman" w:cs="Times New Roman"/>
          <w:sz w:val="28"/>
          <w:szCs w:val="28"/>
        </w:rPr>
        <w:t xml:space="preserve"> труды В.К.</w:t>
      </w:r>
      <w:r w:rsidR="001F325B">
        <w:rPr>
          <w:rFonts w:ascii="Times New Roman" w:hAnsi="Times New Roman" w:cs="Times New Roman"/>
          <w:sz w:val="28"/>
          <w:szCs w:val="28"/>
        </w:rPr>
        <w:t xml:space="preserve"> </w:t>
      </w:r>
      <w:r w:rsidRPr="001F325B">
        <w:rPr>
          <w:rFonts w:ascii="Times New Roman" w:hAnsi="Times New Roman" w:cs="Times New Roman"/>
          <w:sz w:val="28"/>
          <w:szCs w:val="28"/>
        </w:rPr>
        <w:t>Дьяченко «Коллективный</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способ обучения», О.Г.</w:t>
      </w:r>
      <w:r w:rsidR="001F325B">
        <w:rPr>
          <w:rFonts w:ascii="Times New Roman" w:hAnsi="Times New Roman" w:cs="Times New Roman"/>
          <w:sz w:val="28"/>
          <w:szCs w:val="28"/>
        </w:rPr>
        <w:t xml:space="preserve"> </w:t>
      </w:r>
      <w:r w:rsidRPr="001F325B">
        <w:rPr>
          <w:rFonts w:ascii="Times New Roman" w:hAnsi="Times New Roman" w:cs="Times New Roman"/>
          <w:sz w:val="28"/>
          <w:szCs w:val="28"/>
        </w:rPr>
        <w:t>Смоляниновой о дидактических возможностях кейс-метода, Е.С.</w:t>
      </w:r>
      <w:r w:rsidR="001F325B">
        <w:rPr>
          <w:rFonts w:ascii="Times New Roman" w:hAnsi="Times New Roman" w:cs="Times New Roman"/>
          <w:sz w:val="28"/>
          <w:szCs w:val="28"/>
        </w:rPr>
        <w:t xml:space="preserve"> </w:t>
      </w:r>
      <w:r w:rsidRPr="001F325B">
        <w:rPr>
          <w:rFonts w:ascii="Times New Roman" w:hAnsi="Times New Roman" w:cs="Times New Roman"/>
          <w:sz w:val="28"/>
          <w:szCs w:val="28"/>
        </w:rPr>
        <w:t>Заир-Бек о межгрупповом взаимодействии, статьи В.</w:t>
      </w:r>
      <w:r w:rsidR="001F325B">
        <w:rPr>
          <w:rFonts w:ascii="Times New Roman" w:hAnsi="Times New Roman" w:cs="Times New Roman"/>
          <w:sz w:val="28"/>
          <w:szCs w:val="28"/>
        </w:rPr>
        <w:t xml:space="preserve"> </w:t>
      </w:r>
      <w:r w:rsidRPr="001F325B">
        <w:rPr>
          <w:rFonts w:ascii="Times New Roman" w:hAnsi="Times New Roman" w:cs="Times New Roman"/>
          <w:sz w:val="28"/>
          <w:szCs w:val="28"/>
        </w:rPr>
        <w:t>Давиденко и</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Б.Е.</w:t>
      </w:r>
      <w:r w:rsidR="001F325B">
        <w:rPr>
          <w:rFonts w:ascii="Times New Roman" w:hAnsi="Times New Roman" w:cs="Times New Roman"/>
          <w:sz w:val="28"/>
          <w:szCs w:val="28"/>
        </w:rPr>
        <w:t xml:space="preserve"> </w:t>
      </w:r>
      <w:r w:rsidRPr="001F325B">
        <w:rPr>
          <w:rFonts w:ascii="Times New Roman" w:hAnsi="Times New Roman" w:cs="Times New Roman"/>
          <w:sz w:val="28"/>
          <w:szCs w:val="28"/>
        </w:rPr>
        <w:t>Андюсева. А также практический опыт Н.В.</w:t>
      </w:r>
      <w:r w:rsidR="001F325B">
        <w:rPr>
          <w:rFonts w:ascii="Times New Roman" w:hAnsi="Times New Roman" w:cs="Times New Roman"/>
          <w:sz w:val="28"/>
          <w:szCs w:val="28"/>
        </w:rPr>
        <w:t xml:space="preserve"> </w:t>
      </w:r>
      <w:r w:rsidRPr="001F325B">
        <w:rPr>
          <w:rFonts w:ascii="Times New Roman" w:hAnsi="Times New Roman" w:cs="Times New Roman"/>
          <w:sz w:val="28"/>
          <w:szCs w:val="28"/>
        </w:rPr>
        <w:t>Галдиной, учителя русского</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языка и литературы 1 категории г.</w:t>
      </w:r>
      <w:r w:rsidR="001F325B">
        <w:rPr>
          <w:rFonts w:ascii="Times New Roman" w:hAnsi="Times New Roman" w:cs="Times New Roman"/>
          <w:sz w:val="28"/>
          <w:szCs w:val="28"/>
        </w:rPr>
        <w:t xml:space="preserve"> </w:t>
      </w:r>
      <w:r w:rsidRPr="001F325B">
        <w:rPr>
          <w:rFonts w:ascii="Times New Roman" w:hAnsi="Times New Roman" w:cs="Times New Roman"/>
          <w:sz w:val="28"/>
          <w:szCs w:val="28"/>
        </w:rPr>
        <w:t>Озерска и статья Т.С.</w:t>
      </w:r>
      <w:r w:rsidR="001F325B">
        <w:rPr>
          <w:rFonts w:ascii="Times New Roman" w:hAnsi="Times New Roman" w:cs="Times New Roman"/>
          <w:sz w:val="28"/>
          <w:szCs w:val="28"/>
        </w:rPr>
        <w:t xml:space="preserve"> </w:t>
      </w:r>
      <w:r w:rsidRPr="001F325B">
        <w:rPr>
          <w:rFonts w:ascii="Times New Roman" w:hAnsi="Times New Roman" w:cs="Times New Roman"/>
          <w:sz w:val="28"/>
          <w:szCs w:val="28"/>
        </w:rPr>
        <w:t>Дзатцеевой из</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электронного журнала «1 сентября».</w:t>
      </w:r>
    </w:p>
    <w:p w:rsidR="001F325B" w:rsidRPr="001F325B" w:rsidRDefault="001F325B" w:rsidP="001F325B">
      <w:pPr>
        <w:autoSpaceDE w:val="0"/>
        <w:autoSpaceDN w:val="0"/>
        <w:adjustRightInd w:val="0"/>
        <w:spacing w:after="0" w:line="276" w:lineRule="auto"/>
        <w:ind w:firstLine="709"/>
        <w:jc w:val="both"/>
        <w:rPr>
          <w:rFonts w:ascii="Times New Roman" w:hAnsi="Times New Roman" w:cs="Times New Roman"/>
          <w:sz w:val="28"/>
          <w:szCs w:val="28"/>
        </w:rPr>
      </w:pPr>
    </w:p>
    <w:p w:rsidR="00F93F87" w:rsidRPr="001F325B" w:rsidRDefault="00F93F87" w:rsidP="001F325B">
      <w:pPr>
        <w:autoSpaceDE w:val="0"/>
        <w:autoSpaceDN w:val="0"/>
        <w:adjustRightInd w:val="0"/>
        <w:spacing w:after="0" w:line="276" w:lineRule="auto"/>
        <w:ind w:firstLine="709"/>
        <w:jc w:val="both"/>
        <w:rPr>
          <w:rFonts w:ascii="Times New Roman" w:hAnsi="Times New Roman" w:cs="Times New Roman"/>
          <w:i/>
          <w:sz w:val="28"/>
          <w:szCs w:val="28"/>
          <w:u w:val="single"/>
        </w:rPr>
      </w:pPr>
      <w:r w:rsidRPr="001F325B">
        <w:rPr>
          <w:rFonts w:ascii="Times New Roman" w:hAnsi="Times New Roman" w:cs="Times New Roman"/>
          <w:i/>
          <w:sz w:val="28"/>
          <w:szCs w:val="28"/>
          <w:u w:val="single"/>
        </w:rPr>
        <w:t>Специфика использования кейс-метода как образовательной</w:t>
      </w:r>
      <w:r w:rsidR="00B46A14" w:rsidRPr="001F325B">
        <w:rPr>
          <w:rFonts w:ascii="Times New Roman" w:hAnsi="Times New Roman" w:cs="Times New Roman"/>
          <w:i/>
          <w:sz w:val="28"/>
          <w:szCs w:val="28"/>
          <w:u w:val="single"/>
        </w:rPr>
        <w:t xml:space="preserve"> </w:t>
      </w:r>
      <w:r w:rsidRPr="001F325B">
        <w:rPr>
          <w:rFonts w:ascii="Times New Roman" w:hAnsi="Times New Roman" w:cs="Times New Roman"/>
          <w:i/>
          <w:sz w:val="28"/>
          <w:szCs w:val="28"/>
          <w:u w:val="single"/>
        </w:rPr>
        <w:t>технологии в школе заключается в следующем:</w:t>
      </w:r>
    </w:p>
    <w:p w:rsidR="001F325B" w:rsidRPr="001F325B" w:rsidRDefault="001F325B" w:rsidP="001F325B">
      <w:pPr>
        <w:autoSpaceDE w:val="0"/>
        <w:autoSpaceDN w:val="0"/>
        <w:adjustRightInd w:val="0"/>
        <w:spacing w:after="0" w:line="276" w:lineRule="auto"/>
        <w:ind w:firstLine="709"/>
        <w:jc w:val="both"/>
        <w:rPr>
          <w:rFonts w:ascii="Times New Roman" w:hAnsi="Times New Roman" w:cs="Times New Roman"/>
          <w:i/>
          <w:sz w:val="28"/>
          <w:szCs w:val="28"/>
          <w:u w:val="single"/>
        </w:rPr>
      </w:pP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 обучение в малых группах (4 – 5 человек);</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 перед каждой группой ставится одна и та же задача;</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 задача не должна иметь однозначного решения;</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 обязательное наличие информационного материала;</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 при этом информация должна быть либо избыточной, либо</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недостаточной;</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 обязательным условием является выработка решения внутри</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группы, а затем общего решения.</w:t>
      </w:r>
    </w:p>
    <w:p w:rsidR="00F93F87" w:rsidRPr="001F325B" w:rsidRDefault="00F93F87" w:rsidP="001F325B">
      <w:pPr>
        <w:autoSpaceDE w:val="0"/>
        <w:autoSpaceDN w:val="0"/>
        <w:adjustRightInd w:val="0"/>
        <w:spacing w:after="0" w:line="276"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lastRenderedPageBreak/>
        <w:t>При оценке работы учащихся учитель оценивает способность</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школьников к выработке совместных решений, выстраиванию аргументов,</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умению выслушать и принять другую точку зрения.</w:t>
      </w:r>
    </w:p>
    <w:p w:rsidR="00F93F87" w:rsidRPr="001F325B" w:rsidRDefault="00F93F87" w:rsidP="001F325B">
      <w:pPr>
        <w:autoSpaceDE w:val="0"/>
        <w:autoSpaceDN w:val="0"/>
        <w:adjustRightInd w:val="0"/>
        <w:spacing w:after="0" w:line="276"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Для учителя работа с кейсом состоит из двух этапов:</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 подбор ситуации и материала к ее решению;</w:t>
      </w:r>
    </w:p>
    <w:p w:rsidR="00F93F87" w:rsidRDefault="00F93F87" w:rsidP="001F325B">
      <w:pPr>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 подача ситуации ребятам и организация деятельности по работе с ней.</w:t>
      </w:r>
    </w:p>
    <w:p w:rsidR="001F325B" w:rsidRPr="001F325B" w:rsidRDefault="001F325B" w:rsidP="001F325B">
      <w:pPr>
        <w:spacing w:after="0" w:line="276" w:lineRule="auto"/>
        <w:jc w:val="both"/>
        <w:rPr>
          <w:rFonts w:ascii="Times New Roman" w:hAnsi="Times New Roman" w:cs="Times New Roman"/>
          <w:sz w:val="28"/>
          <w:szCs w:val="28"/>
        </w:rPr>
      </w:pPr>
    </w:p>
    <w:p w:rsidR="00F93F87" w:rsidRPr="001F325B" w:rsidRDefault="00F93F87" w:rsidP="001F325B">
      <w:pPr>
        <w:autoSpaceDE w:val="0"/>
        <w:autoSpaceDN w:val="0"/>
        <w:adjustRightInd w:val="0"/>
        <w:spacing w:after="0" w:line="276" w:lineRule="auto"/>
        <w:ind w:firstLine="709"/>
        <w:jc w:val="both"/>
        <w:rPr>
          <w:rFonts w:ascii="Times New Roman" w:hAnsi="Times New Roman" w:cs="Times New Roman"/>
          <w:i/>
          <w:sz w:val="28"/>
          <w:szCs w:val="28"/>
          <w:u w:val="single"/>
        </w:rPr>
      </w:pPr>
      <w:r w:rsidRPr="001F325B">
        <w:rPr>
          <w:rFonts w:ascii="Times New Roman" w:hAnsi="Times New Roman" w:cs="Times New Roman"/>
          <w:bCs/>
          <w:i/>
          <w:sz w:val="28"/>
          <w:szCs w:val="28"/>
          <w:u w:val="single"/>
        </w:rPr>
        <w:t>В свою очередь работа учащихся с кейсом на уроке строится из</w:t>
      </w:r>
      <w:r w:rsidR="00B46A14" w:rsidRPr="001F325B">
        <w:rPr>
          <w:rFonts w:ascii="Times New Roman" w:hAnsi="Times New Roman" w:cs="Times New Roman"/>
          <w:bCs/>
          <w:i/>
          <w:sz w:val="28"/>
          <w:szCs w:val="28"/>
          <w:u w:val="single"/>
        </w:rPr>
        <w:t xml:space="preserve"> </w:t>
      </w:r>
      <w:r w:rsidRPr="001F325B">
        <w:rPr>
          <w:rFonts w:ascii="Times New Roman" w:hAnsi="Times New Roman" w:cs="Times New Roman"/>
          <w:bCs/>
          <w:i/>
          <w:sz w:val="28"/>
          <w:szCs w:val="28"/>
          <w:u w:val="single"/>
        </w:rPr>
        <w:t>нескольких этапов</w:t>
      </w:r>
      <w:r w:rsidRPr="001F325B">
        <w:rPr>
          <w:rFonts w:ascii="Times New Roman" w:hAnsi="Times New Roman" w:cs="Times New Roman"/>
          <w:i/>
          <w:sz w:val="28"/>
          <w:szCs w:val="28"/>
          <w:u w:val="single"/>
        </w:rPr>
        <w:t>:</w:t>
      </w:r>
    </w:p>
    <w:p w:rsidR="001F325B" w:rsidRPr="001F325B" w:rsidRDefault="001F325B" w:rsidP="001F325B">
      <w:pPr>
        <w:autoSpaceDE w:val="0"/>
        <w:autoSpaceDN w:val="0"/>
        <w:adjustRightInd w:val="0"/>
        <w:spacing w:after="0" w:line="276" w:lineRule="auto"/>
        <w:ind w:firstLine="709"/>
        <w:jc w:val="both"/>
        <w:rPr>
          <w:rFonts w:ascii="Times New Roman" w:hAnsi="Times New Roman" w:cs="Times New Roman"/>
          <w:bCs/>
          <w:i/>
          <w:sz w:val="28"/>
          <w:szCs w:val="28"/>
        </w:rPr>
      </w:pP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 знакомство с кейсом;</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 изучение и анализ материала, предназначенного для решения ситуации;</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 групповое обсуждение пути решения;</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 демонстрация решения своей группы;</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 дискуссия (обсуждение различных вариантов решения ситуации).</w:t>
      </w:r>
    </w:p>
    <w:p w:rsidR="00F93F87" w:rsidRPr="001F325B" w:rsidRDefault="00F93F87" w:rsidP="001F325B">
      <w:pPr>
        <w:autoSpaceDE w:val="0"/>
        <w:autoSpaceDN w:val="0"/>
        <w:adjustRightInd w:val="0"/>
        <w:spacing w:after="0" w:line="276"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Как правило, кейс состоит из трех частей: сама проблемная ситуация,</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вспомогательная информация и конкретное задание к кейсу.</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Проблемная ситуация может быть подана в разных видах: текст с</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четким сюжетом или идеей, видеофрагмент, аудиозапись, возможно даже</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фото или иллюстрация.</w:t>
      </w:r>
    </w:p>
    <w:p w:rsidR="00F93F87" w:rsidRPr="001F325B" w:rsidRDefault="00F93F87" w:rsidP="001F325B">
      <w:pPr>
        <w:autoSpaceDE w:val="0"/>
        <w:autoSpaceDN w:val="0"/>
        <w:adjustRightInd w:val="0"/>
        <w:spacing w:after="0" w:line="276"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Метод кейсов гармонично вплетается в образовательный процесс</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школы, сближает его с жизненной реальностью, способствует формированию</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успешной деятельности учащихся в социуме. Под методом кейсов</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понимается изучение дисциплины путем рассмотрения большого количества</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ситуаций или задач в определенных комбинациях. Такое обучение развивает,</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зачастую бессознательно, понимание и способность мыслить на языке</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основных проблем, с которыми сталкиваются дети в повседневной</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деятельности. Метод кейсов способствует развитию умения анализировать</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ситуации, оценивать альтернативы, выбирать оптимальный вариант и</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планировать его осуществление. И если такой подход в течение учебного</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цикла применяется многократно, то у обучающихся вырабатывается</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устойчивый навык решения практических задач. Сущность данной</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технологии состоит в том, что учебный материал подается обучаемым в виде</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микропроблем (микроситуаций), а знания приобретаются в результате их</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активной исследовательской и творческой деятельности по разработке</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решений. Ученик может примерить на себя множество ролей, попробовать</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себя в различных проблемных ситуациях, посмотреть, как такую же задачу</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решат другие. С помощью освоения кейсов ученики формируют опыт</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успешной деятельности.</w:t>
      </w:r>
    </w:p>
    <w:p w:rsidR="00B46A14"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Безусловно, возникают и трудности при подготовке кейсов и работе с</w:t>
      </w:r>
      <w:r w:rsidR="00B46A14" w:rsidRPr="001F325B">
        <w:rPr>
          <w:rFonts w:ascii="Times New Roman" w:hAnsi="Times New Roman" w:cs="Times New Roman"/>
          <w:sz w:val="28"/>
          <w:szCs w:val="28"/>
        </w:rPr>
        <w:t xml:space="preserve"> </w:t>
      </w:r>
      <w:r w:rsidRPr="001F325B">
        <w:rPr>
          <w:rFonts w:ascii="Times New Roman" w:hAnsi="Times New Roman" w:cs="Times New Roman"/>
          <w:sz w:val="28"/>
          <w:szCs w:val="28"/>
        </w:rPr>
        <w:t xml:space="preserve">ними. </w:t>
      </w:r>
    </w:p>
    <w:p w:rsidR="00AF71A2" w:rsidRPr="001F325B" w:rsidRDefault="00AF71A2" w:rsidP="001F325B">
      <w:pPr>
        <w:autoSpaceDE w:val="0"/>
        <w:autoSpaceDN w:val="0"/>
        <w:adjustRightInd w:val="0"/>
        <w:spacing w:after="0" w:line="276" w:lineRule="auto"/>
        <w:jc w:val="both"/>
        <w:rPr>
          <w:rFonts w:ascii="Times New Roman" w:hAnsi="Times New Roman" w:cs="Times New Roman"/>
          <w:sz w:val="28"/>
          <w:szCs w:val="28"/>
        </w:rPr>
      </w:pPr>
    </w:p>
    <w:p w:rsidR="00AF71A2" w:rsidRPr="001F325B" w:rsidRDefault="00AF71A2" w:rsidP="001F325B">
      <w:pPr>
        <w:autoSpaceDE w:val="0"/>
        <w:autoSpaceDN w:val="0"/>
        <w:adjustRightInd w:val="0"/>
        <w:spacing w:after="0" w:line="276" w:lineRule="auto"/>
        <w:jc w:val="both"/>
        <w:rPr>
          <w:rFonts w:ascii="Times New Roman" w:hAnsi="Times New Roman" w:cs="Times New Roman"/>
          <w:b/>
          <w:sz w:val="28"/>
          <w:szCs w:val="28"/>
        </w:rPr>
      </w:pPr>
      <w:r w:rsidRPr="001F325B">
        <w:rPr>
          <w:rFonts w:ascii="Times New Roman" w:hAnsi="Times New Roman" w:cs="Times New Roman"/>
          <w:b/>
          <w:sz w:val="28"/>
          <w:szCs w:val="28"/>
        </w:rPr>
        <w:lastRenderedPageBreak/>
        <w:t>Методические аспекты использования кейс-технологии на уроках</w:t>
      </w:r>
    </w:p>
    <w:p w:rsidR="00F93F87" w:rsidRPr="001F325B" w:rsidRDefault="00F93F87" w:rsidP="001F325B">
      <w:pPr>
        <w:autoSpaceDE w:val="0"/>
        <w:autoSpaceDN w:val="0"/>
        <w:adjustRightInd w:val="0"/>
        <w:spacing w:after="0" w:line="276" w:lineRule="auto"/>
        <w:ind w:firstLine="709"/>
        <w:jc w:val="both"/>
        <w:rPr>
          <w:rFonts w:ascii="Times New Roman" w:hAnsi="Times New Roman" w:cs="Times New Roman"/>
          <w:bCs/>
          <w:sz w:val="28"/>
          <w:szCs w:val="28"/>
        </w:rPr>
      </w:pPr>
      <w:r w:rsidRPr="001F325B">
        <w:rPr>
          <w:rFonts w:ascii="Times New Roman" w:hAnsi="Times New Roman" w:cs="Times New Roman"/>
          <w:bCs/>
          <w:sz w:val="28"/>
          <w:szCs w:val="28"/>
        </w:rPr>
        <w:t>Прежде чем взяться за внедрение кейс-технологии в свою</w:t>
      </w:r>
      <w:r w:rsidR="00B46A14" w:rsidRPr="001F325B">
        <w:rPr>
          <w:rFonts w:ascii="Times New Roman" w:hAnsi="Times New Roman" w:cs="Times New Roman"/>
          <w:bCs/>
          <w:sz w:val="28"/>
          <w:szCs w:val="28"/>
        </w:rPr>
        <w:t xml:space="preserve"> </w:t>
      </w:r>
      <w:r w:rsidRPr="001F325B">
        <w:rPr>
          <w:rFonts w:ascii="Times New Roman" w:hAnsi="Times New Roman" w:cs="Times New Roman"/>
          <w:bCs/>
          <w:sz w:val="28"/>
          <w:szCs w:val="28"/>
        </w:rPr>
        <w:t>деятельность, учитель должен четко ответить на вопросы:</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1. Для кого и чего пишется кейс?</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2. Чему должны научиться учащиеся?</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3. Какие уроки они из этого извлекут?</w:t>
      </w:r>
    </w:p>
    <w:p w:rsidR="00F93F87" w:rsidRPr="001F325B" w:rsidRDefault="00F93F87" w:rsidP="001F325B">
      <w:pPr>
        <w:autoSpaceDE w:val="0"/>
        <w:autoSpaceDN w:val="0"/>
        <w:adjustRightInd w:val="0"/>
        <w:spacing w:after="0" w:line="276"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При подготовке конкретного кейса к уроку необходимо учитывать</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соответствие проблемной ситуации цели урока и возрастным особенностям</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класса. Далее правильно и четко сформулировать задание к решению кейса.</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Также необходимо подобрать такой набор информации, который бы в полной</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мере всесторонне отражал суть проблемы, либо</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наоборот, объем</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информации был бы недостаточным, что порождает интерес учащихся к</w:t>
      </w:r>
    </w:p>
    <w:p w:rsidR="00F93F87" w:rsidRPr="001F325B" w:rsidRDefault="00F93F87" w:rsidP="001F325B">
      <w:pPr>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кейсу и усиливает мотивацию работы с ним.</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Важно заранее продумать эффективность работы в группах, чтобы</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создалась ситуация коллективного обсуждения и решения ситуации. Работа в</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микрогруппах занимает центральное место в методе кейсов, так как это</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самый хороший метод изучения и обмена опытом. После того, как</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обучающиеся разделены на малые группы для работы, они начинают</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самостоятельную работу. Именно при работе в микрогруппах происходит</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разбор ситуаций как совокупности обстоятельств, обстановки или положения</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дел, в которых члены коллектива совместно ищут решение проблемы.</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Ребята слушают друг друга, говорят сами, записывают,</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наблюдают, анализируют полученный результат. При этом спорят, строят</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гипотезы, учатся слушать, соглашаться с лучшим проектом решения, находят</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ошибки, проектируют решения, действия, готовят материал для дискуссии.</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Важной особенностью данной технологии является то, что он</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позволяет сочетать в себе различные методы и приемы обучения, которые</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дают возможность учащимся освоить и закрепить новые знания и формы познания и анализа действительности. В этом и заключается одна из сторон</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эффективности применения кейс-метода в обучении учащихся.</w:t>
      </w:r>
    </w:p>
    <w:p w:rsidR="00F93F87" w:rsidRPr="001F325B" w:rsidRDefault="00F93F87" w:rsidP="001F325B">
      <w:pPr>
        <w:autoSpaceDE w:val="0"/>
        <w:autoSpaceDN w:val="0"/>
        <w:adjustRightInd w:val="0"/>
        <w:spacing w:after="0" w:line="276"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С применением кейс-технологий на уроках русского языка и</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литературы содержание образования остается неизменным, преобразуется</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форма обучения, отводится больше времени для группового и</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межгруппового взаимодействия на уроках. Кейс отличается от простой</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учебной задачи тем, что учебная задача предполагает один ответ, а кейс</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предполагает несколько вариантов решения. Поскольку в основе кейс-метода</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лежит проблемная ситуация, предполагающая несколько вариантов её</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решения, то нам интересен не ответ, а путь к нему. Работа в группах и</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микрогруппах развивает в первую очередь коммуникативные и социальные</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компетенции учащихся.</w:t>
      </w:r>
    </w:p>
    <w:p w:rsidR="00AF71A2" w:rsidRPr="001F325B" w:rsidRDefault="00AF71A2" w:rsidP="001F325B">
      <w:pPr>
        <w:autoSpaceDE w:val="0"/>
        <w:autoSpaceDN w:val="0"/>
        <w:adjustRightInd w:val="0"/>
        <w:spacing w:after="0" w:line="276" w:lineRule="auto"/>
        <w:ind w:firstLine="709"/>
        <w:jc w:val="both"/>
        <w:rPr>
          <w:rFonts w:ascii="Times New Roman" w:hAnsi="Times New Roman" w:cs="Times New Roman"/>
          <w:sz w:val="28"/>
          <w:szCs w:val="28"/>
        </w:rPr>
      </w:pPr>
    </w:p>
    <w:p w:rsidR="001F325B" w:rsidRDefault="00AF71A2" w:rsidP="001F325B">
      <w:pPr>
        <w:autoSpaceDE w:val="0"/>
        <w:autoSpaceDN w:val="0"/>
        <w:adjustRightInd w:val="0"/>
        <w:spacing w:after="0" w:line="276" w:lineRule="auto"/>
        <w:ind w:firstLine="709"/>
        <w:jc w:val="center"/>
        <w:rPr>
          <w:rFonts w:ascii="Times New Roman" w:hAnsi="Times New Roman" w:cs="Times New Roman"/>
          <w:b/>
          <w:sz w:val="28"/>
          <w:szCs w:val="28"/>
        </w:rPr>
      </w:pPr>
      <w:r w:rsidRPr="001F325B">
        <w:rPr>
          <w:rFonts w:ascii="Times New Roman" w:hAnsi="Times New Roman" w:cs="Times New Roman"/>
          <w:b/>
          <w:sz w:val="28"/>
          <w:szCs w:val="28"/>
        </w:rPr>
        <w:lastRenderedPageBreak/>
        <w:t>Применение кейс-технологии на уроках русского языка</w:t>
      </w:r>
    </w:p>
    <w:p w:rsidR="00AF71A2" w:rsidRPr="001F325B" w:rsidRDefault="00AF71A2" w:rsidP="001F325B">
      <w:pPr>
        <w:autoSpaceDE w:val="0"/>
        <w:autoSpaceDN w:val="0"/>
        <w:adjustRightInd w:val="0"/>
        <w:spacing w:after="0" w:line="276" w:lineRule="auto"/>
        <w:ind w:firstLine="709"/>
        <w:jc w:val="center"/>
        <w:rPr>
          <w:rFonts w:ascii="Times New Roman" w:hAnsi="Times New Roman" w:cs="Times New Roman"/>
          <w:b/>
          <w:sz w:val="28"/>
          <w:szCs w:val="28"/>
        </w:rPr>
      </w:pPr>
      <w:r w:rsidRPr="001F325B">
        <w:rPr>
          <w:rFonts w:ascii="Times New Roman" w:hAnsi="Times New Roman" w:cs="Times New Roman"/>
          <w:b/>
          <w:sz w:val="28"/>
          <w:szCs w:val="28"/>
        </w:rPr>
        <w:t>и литературы</w:t>
      </w:r>
    </w:p>
    <w:p w:rsidR="00F93F87" w:rsidRPr="001F325B" w:rsidRDefault="00F93F87" w:rsidP="001F325B">
      <w:pPr>
        <w:autoSpaceDE w:val="0"/>
        <w:autoSpaceDN w:val="0"/>
        <w:adjustRightInd w:val="0"/>
        <w:spacing w:after="0" w:line="276"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Например, на уроке в 9 классе при изучении повести «Бедная Лиза»</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перед учащимися ставлю кейс-задачу: предложите свой вариант решения</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проблемы между главными героями, если бы события происходили в 21 веке.</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На уроке в 5 классе «Пословицы и поговорки» применяю прием</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«Мусорная корзина». При реализации этого метода участникам игры мной</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предлагается к рассмотрению набор кейсов с отдельными строками из</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документов, частично имитирующих результат работы бумагорезательной</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машины по уничтожению документов. Необходимо составить из</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разрезанных частей законченное по смыслу высказывание.</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Кейс-задачи на уроке часто соотношу с современностью: если бы</w:t>
      </w:r>
      <w:r w:rsidR="00AF71A2" w:rsidRPr="001F325B">
        <w:rPr>
          <w:rFonts w:ascii="Times New Roman" w:hAnsi="Times New Roman" w:cs="Times New Roman"/>
          <w:sz w:val="28"/>
          <w:szCs w:val="28"/>
        </w:rPr>
        <w:t xml:space="preserve"> </w:t>
      </w:r>
      <w:r w:rsidRPr="001F325B">
        <w:rPr>
          <w:rFonts w:ascii="Times New Roman" w:hAnsi="Times New Roman" w:cs="Times New Roman"/>
          <w:sz w:val="28"/>
          <w:szCs w:val="28"/>
        </w:rPr>
        <w:t>Евгений Онегин жил в наше время, кем бы вы его считали: личностью или</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посредственностью. Или: мог бы Чичиков подобную аферу провернуть в</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наши дни?</w:t>
      </w:r>
    </w:p>
    <w:p w:rsidR="00F93F87" w:rsidRPr="001F325B" w:rsidRDefault="00F93F87" w:rsidP="001F325B">
      <w:pPr>
        <w:autoSpaceDE w:val="0"/>
        <w:autoSpaceDN w:val="0"/>
        <w:adjustRightInd w:val="0"/>
        <w:spacing w:after="0" w:line="276"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На уроках русского языка применяю метод разбора деловой</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корреспонденции. Например, на уроке по закреплению темы «Склонение</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имён числительных» каждому ученику предлагаю несколько кейсов со</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статьями, которые содержат имена числительные. Необходимо</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отредактировать тексты, записав числовое выражение словами.</w:t>
      </w:r>
    </w:p>
    <w:p w:rsidR="00C4335F" w:rsidRPr="001F325B" w:rsidRDefault="00C4335F" w:rsidP="001F325B">
      <w:pPr>
        <w:widowControl w:val="0"/>
        <w:autoSpaceDE w:val="0"/>
        <w:autoSpaceDN w:val="0"/>
        <w:adjustRightInd w:val="0"/>
        <w:spacing w:after="0" w:line="276" w:lineRule="auto"/>
        <w:rPr>
          <w:rFonts w:ascii="Times New Roman" w:hAnsi="Times New Roman" w:cs="Times New Roman"/>
          <w:sz w:val="28"/>
          <w:szCs w:val="28"/>
        </w:rPr>
      </w:pPr>
      <w:r w:rsidRPr="001F325B">
        <w:rPr>
          <w:rFonts w:ascii="Times New Roman" w:hAnsi="Times New Roman" w:cs="Times New Roman"/>
          <w:color w:val="1C1C1C"/>
          <w:sz w:val="28"/>
          <w:szCs w:val="28"/>
        </w:rPr>
        <w:t>На уроке русского языка можно использовать следующий прием кейса:</w:t>
      </w:r>
    </w:p>
    <w:p w:rsidR="00C4335F" w:rsidRPr="001F325B" w:rsidRDefault="00C4335F" w:rsidP="001F325B">
      <w:pPr>
        <w:widowControl w:val="0"/>
        <w:autoSpaceDE w:val="0"/>
        <w:autoSpaceDN w:val="0"/>
        <w:adjustRightInd w:val="0"/>
        <w:spacing w:after="0" w:line="276" w:lineRule="auto"/>
        <w:rPr>
          <w:rFonts w:ascii="Times New Roman" w:hAnsi="Times New Roman" w:cs="Times New Roman"/>
          <w:sz w:val="28"/>
          <w:szCs w:val="28"/>
        </w:rPr>
      </w:pPr>
      <w:r w:rsidRPr="001F325B">
        <w:rPr>
          <w:rFonts w:ascii="Times New Roman" w:hAnsi="Times New Roman" w:cs="Times New Roman"/>
          <w:color w:val="1C1C1C"/>
          <w:sz w:val="28"/>
          <w:szCs w:val="28"/>
        </w:rPr>
        <w:t>Самое гордое слово в русском языке. Русский язык, как и все другие языки, устроен расчетливо и экономно. Каждое слово может иметь десятки значений. Каждый речевой оборот может обрастать ворохом смыслов. На каждом корне вырастает целый куст слов. А каждая приставка или суффикс дают десятки и сотни новых слов на этом самом корне. Но есть в русском один очень хитрый суффикс –</w:t>
      </w:r>
      <w:r w:rsidR="001F325B">
        <w:rPr>
          <w:rFonts w:ascii="Times New Roman" w:hAnsi="Times New Roman" w:cs="Times New Roman"/>
          <w:color w:val="1C1C1C"/>
          <w:sz w:val="28"/>
          <w:szCs w:val="28"/>
        </w:rPr>
        <w:t xml:space="preserve"> </w:t>
      </w:r>
      <w:r w:rsidRPr="001F325B">
        <w:rPr>
          <w:rFonts w:ascii="Times New Roman" w:hAnsi="Times New Roman" w:cs="Times New Roman"/>
          <w:color w:val="1C1C1C"/>
          <w:sz w:val="28"/>
          <w:szCs w:val="28"/>
        </w:rPr>
        <w:t>«- иссимус».</w:t>
      </w:r>
    </w:p>
    <w:p w:rsidR="00C4335F" w:rsidRPr="001F325B" w:rsidRDefault="00C4335F" w:rsidP="001F325B">
      <w:pPr>
        <w:widowControl w:val="0"/>
        <w:autoSpaceDE w:val="0"/>
        <w:autoSpaceDN w:val="0"/>
        <w:adjustRightInd w:val="0"/>
        <w:spacing w:after="0" w:line="276" w:lineRule="auto"/>
        <w:rPr>
          <w:rFonts w:ascii="Times New Roman" w:hAnsi="Times New Roman" w:cs="Times New Roman"/>
          <w:sz w:val="28"/>
          <w:szCs w:val="28"/>
        </w:rPr>
      </w:pPr>
      <w:r w:rsidRPr="001F325B">
        <w:rPr>
          <w:rFonts w:ascii="Times New Roman" w:hAnsi="Times New Roman" w:cs="Times New Roman"/>
          <w:color w:val="1C1C1C"/>
          <w:sz w:val="28"/>
          <w:szCs w:val="28"/>
        </w:rPr>
        <w:t>Конечно, это суффикс "приезжий", не коренной. Однако в русском языке много прижившихся суффиксов-иммигрантов. Все находят здесь пристанище, "женятся" на русских корнях, дружат с русскими приставками. А вот «- иссимус" не такой. Совсем не такой. В русском языке с ним создано только одно слово. Всего одно. Других нет.</w:t>
      </w:r>
    </w:p>
    <w:p w:rsidR="00C4335F" w:rsidRPr="001F325B" w:rsidRDefault="00C4335F" w:rsidP="001F325B">
      <w:pPr>
        <w:widowControl w:val="0"/>
        <w:autoSpaceDE w:val="0"/>
        <w:autoSpaceDN w:val="0"/>
        <w:adjustRightInd w:val="0"/>
        <w:spacing w:after="0" w:line="276" w:lineRule="auto"/>
        <w:rPr>
          <w:rFonts w:ascii="Times New Roman" w:hAnsi="Times New Roman" w:cs="Times New Roman"/>
          <w:sz w:val="28"/>
          <w:szCs w:val="28"/>
        </w:rPr>
      </w:pPr>
      <w:r w:rsidRPr="001F325B">
        <w:rPr>
          <w:rFonts w:ascii="Times New Roman" w:hAnsi="Times New Roman" w:cs="Times New Roman"/>
          <w:color w:val="1C1C1C"/>
          <w:sz w:val="28"/>
          <w:szCs w:val="28"/>
        </w:rPr>
        <w:t>Задание:</w:t>
      </w:r>
    </w:p>
    <w:p w:rsidR="00C4335F" w:rsidRPr="001F325B" w:rsidRDefault="00C4335F" w:rsidP="001F325B">
      <w:pPr>
        <w:widowControl w:val="0"/>
        <w:autoSpaceDE w:val="0"/>
        <w:autoSpaceDN w:val="0"/>
        <w:adjustRightInd w:val="0"/>
        <w:spacing w:after="0" w:line="276" w:lineRule="auto"/>
        <w:rPr>
          <w:rFonts w:ascii="Times New Roman" w:hAnsi="Times New Roman" w:cs="Times New Roman"/>
          <w:sz w:val="28"/>
          <w:szCs w:val="28"/>
        </w:rPr>
      </w:pPr>
      <w:r w:rsidRPr="001F325B">
        <w:rPr>
          <w:rFonts w:ascii="Times New Roman" w:hAnsi="Times New Roman" w:cs="Times New Roman"/>
          <w:color w:val="1C1C1C"/>
          <w:sz w:val="28"/>
          <w:szCs w:val="28"/>
        </w:rPr>
        <w:t>1. Угадайте что это за слово.</w:t>
      </w:r>
    </w:p>
    <w:p w:rsidR="00C4335F" w:rsidRPr="001F325B" w:rsidRDefault="00C4335F" w:rsidP="001F325B">
      <w:pPr>
        <w:widowControl w:val="0"/>
        <w:autoSpaceDE w:val="0"/>
        <w:autoSpaceDN w:val="0"/>
        <w:adjustRightInd w:val="0"/>
        <w:spacing w:after="0" w:line="276" w:lineRule="auto"/>
        <w:rPr>
          <w:rFonts w:ascii="Times New Roman" w:hAnsi="Times New Roman" w:cs="Times New Roman"/>
          <w:sz w:val="28"/>
          <w:szCs w:val="28"/>
        </w:rPr>
      </w:pPr>
      <w:r w:rsidRPr="001F325B">
        <w:rPr>
          <w:rFonts w:ascii="Times New Roman" w:hAnsi="Times New Roman" w:cs="Times New Roman"/>
          <w:color w:val="1C1C1C"/>
          <w:sz w:val="28"/>
          <w:szCs w:val="28"/>
        </w:rPr>
        <w:t>2. Дайте определение этого суффикса, что за смысл он дает слову?</w:t>
      </w:r>
    </w:p>
    <w:p w:rsidR="00C4335F" w:rsidRPr="001F325B" w:rsidRDefault="00C4335F" w:rsidP="001F325B">
      <w:pPr>
        <w:widowControl w:val="0"/>
        <w:autoSpaceDE w:val="0"/>
        <w:autoSpaceDN w:val="0"/>
        <w:adjustRightInd w:val="0"/>
        <w:spacing w:after="0" w:line="276" w:lineRule="auto"/>
        <w:rPr>
          <w:rFonts w:ascii="Times New Roman" w:hAnsi="Times New Roman" w:cs="Times New Roman"/>
          <w:sz w:val="28"/>
          <w:szCs w:val="28"/>
        </w:rPr>
      </w:pPr>
      <w:r w:rsidRPr="001F325B">
        <w:rPr>
          <w:rFonts w:ascii="Times New Roman" w:hAnsi="Times New Roman" w:cs="Times New Roman"/>
          <w:color w:val="1C1C1C"/>
          <w:sz w:val="28"/>
          <w:szCs w:val="28"/>
        </w:rPr>
        <w:t>3. Создайте несколько новых еще не существующих в русском языке слов с этим интересным суффиксом.</w:t>
      </w:r>
    </w:p>
    <w:p w:rsidR="00C4335F" w:rsidRPr="001F325B" w:rsidRDefault="00C4335F" w:rsidP="001F325B">
      <w:pPr>
        <w:widowControl w:val="0"/>
        <w:autoSpaceDE w:val="0"/>
        <w:autoSpaceDN w:val="0"/>
        <w:adjustRightInd w:val="0"/>
        <w:spacing w:after="0" w:line="276" w:lineRule="auto"/>
        <w:rPr>
          <w:rFonts w:ascii="Times New Roman" w:hAnsi="Times New Roman" w:cs="Times New Roman"/>
          <w:sz w:val="28"/>
          <w:szCs w:val="28"/>
        </w:rPr>
      </w:pPr>
      <w:r w:rsidRPr="001F325B">
        <w:rPr>
          <w:rFonts w:ascii="Times New Roman" w:hAnsi="Times New Roman" w:cs="Times New Roman"/>
          <w:color w:val="1C1C1C"/>
          <w:sz w:val="28"/>
          <w:szCs w:val="28"/>
        </w:rPr>
        <w:t>Можно даже сочинить мини-рассказ.</w:t>
      </w:r>
    </w:p>
    <w:p w:rsidR="00C4335F" w:rsidRPr="001F325B" w:rsidRDefault="00C4335F" w:rsidP="001F325B">
      <w:pPr>
        <w:widowControl w:val="0"/>
        <w:autoSpaceDE w:val="0"/>
        <w:autoSpaceDN w:val="0"/>
        <w:adjustRightInd w:val="0"/>
        <w:spacing w:after="0" w:line="276" w:lineRule="auto"/>
        <w:rPr>
          <w:rFonts w:ascii="Times New Roman" w:hAnsi="Times New Roman" w:cs="Times New Roman"/>
          <w:sz w:val="28"/>
          <w:szCs w:val="28"/>
        </w:rPr>
      </w:pPr>
      <w:r w:rsidRPr="001F325B">
        <w:rPr>
          <w:rFonts w:ascii="Times New Roman" w:hAnsi="Times New Roman" w:cs="Times New Roman"/>
          <w:color w:val="1C1C1C"/>
          <w:sz w:val="28"/>
          <w:szCs w:val="28"/>
        </w:rPr>
        <w:t xml:space="preserve">Наиболее простой вариант кейса: учащимся дается некий отрывок текста, несущего в себе нравственную проблематику, и предлагается придумать, </w:t>
      </w:r>
      <w:r w:rsidRPr="001F325B">
        <w:rPr>
          <w:rFonts w:ascii="Times New Roman" w:hAnsi="Times New Roman" w:cs="Times New Roman"/>
          <w:color w:val="1C1C1C"/>
          <w:sz w:val="28"/>
          <w:szCs w:val="28"/>
        </w:rPr>
        <w:lastRenderedPageBreak/>
        <w:t>предугадать, как будут развиваться события дальше. Например, рассказ Льва Толстого «После бала» или отрывок из произведения того же писателя «Детство», где основой анализа может стать поступок мальчика, который имеет очень чуткую, «жалостливую» натуру, но, тем не менее, поддается всеобщему негативному порыву и вместе со своими товарищами издевается над другим мальчиком.</w:t>
      </w:r>
    </w:p>
    <w:p w:rsidR="00C4335F" w:rsidRPr="001F325B" w:rsidRDefault="00C4335F" w:rsidP="001F325B">
      <w:pPr>
        <w:widowControl w:val="0"/>
        <w:autoSpaceDE w:val="0"/>
        <w:autoSpaceDN w:val="0"/>
        <w:adjustRightInd w:val="0"/>
        <w:spacing w:after="0" w:line="276" w:lineRule="auto"/>
        <w:rPr>
          <w:rFonts w:ascii="Times New Roman" w:hAnsi="Times New Roman" w:cs="Times New Roman"/>
          <w:sz w:val="28"/>
          <w:szCs w:val="28"/>
        </w:rPr>
      </w:pPr>
      <w:r w:rsidRPr="001F325B">
        <w:rPr>
          <w:rFonts w:ascii="Times New Roman" w:hAnsi="Times New Roman" w:cs="Times New Roman"/>
          <w:color w:val="1C1C1C"/>
          <w:sz w:val="28"/>
          <w:szCs w:val="28"/>
        </w:rPr>
        <w:t>Кейс-задание:</w:t>
      </w:r>
    </w:p>
    <w:p w:rsidR="00C4335F" w:rsidRPr="001F325B" w:rsidRDefault="00C4335F" w:rsidP="001F325B">
      <w:pPr>
        <w:widowControl w:val="0"/>
        <w:autoSpaceDE w:val="0"/>
        <w:autoSpaceDN w:val="0"/>
        <w:adjustRightInd w:val="0"/>
        <w:spacing w:after="0" w:line="276" w:lineRule="auto"/>
        <w:rPr>
          <w:rFonts w:ascii="Times New Roman" w:hAnsi="Times New Roman" w:cs="Times New Roman"/>
          <w:sz w:val="28"/>
          <w:szCs w:val="28"/>
        </w:rPr>
      </w:pPr>
      <w:r w:rsidRPr="001F325B">
        <w:rPr>
          <w:rFonts w:ascii="Times New Roman" w:hAnsi="Times New Roman" w:cs="Times New Roman"/>
          <w:color w:val="1C1C1C"/>
          <w:sz w:val="28"/>
          <w:szCs w:val="28"/>
        </w:rPr>
        <w:t>- Возможно ли было поступить по-другому, и к каким бы последствиям это привело?</w:t>
      </w:r>
    </w:p>
    <w:p w:rsidR="00C4335F" w:rsidRPr="001F325B" w:rsidRDefault="00C4335F" w:rsidP="001F325B">
      <w:pPr>
        <w:widowControl w:val="0"/>
        <w:autoSpaceDE w:val="0"/>
        <w:autoSpaceDN w:val="0"/>
        <w:adjustRightInd w:val="0"/>
        <w:spacing w:after="0" w:line="276" w:lineRule="auto"/>
        <w:rPr>
          <w:rFonts w:ascii="Times New Roman" w:hAnsi="Times New Roman" w:cs="Times New Roman"/>
          <w:sz w:val="28"/>
          <w:szCs w:val="28"/>
        </w:rPr>
      </w:pPr>
      <w:r w:rsidRPr="001F325B">
        <w:rPr>
          <w:rFonts w:ascii="Times New Roman" w:hAnsi="Times New Roman" w:cs="Times New Roman"/>
          <w:color w:val="1C1C1C"/>
          <w:sz w:val="28"/>
          <w:szCs w:val="28"/>
        </w:rPr>
        <w:t>После обсуждения, которое обычно получается бурным, участники дискуссии получают концовку текста писателя, чтобы соотнести собственные ощущения, предчувствия с авторским восприятием. Как правило, споры продолжаются и после этого. Единственный недостаток подобного вида творческой работы – анализу подлежат только короткие произведения, либо отрывки из романов и повестей.</w:t>
      </w:r>
    </w:p>
    <w:p w:rsidR="00C4335F" w:rsidRPr="001F325B" w:rsidRDefault="00C4335F" w:rsidP="001F325B">
      <w:pPr>
        <w:widowControl w:val="0"/>
        <w:autoSpaceDE w:val="0"/>
        <w:autoSpaceDN w:val="0"/>
        <w:adjustRightInd w:val="0"/>
        <w:spacing w:after="0" w:line="276" w:lineRule="auto"/>
        <w:rPr>
          <w:rFonts w:ascii="Times New Roman" w:hAnsi="Times New Roman" w:cs="Times New Roman"/>
          <w:sz w:val="28"/>
          <w:szCs w:val="28"/>
        </w:rPr>
      </w:pPr>
      <w:r w:rsidRPr="001F325B">
        <w:rPr>
          <w:rFonts w:ascii="Times New Roman" w:hAnsi="Times New Roman" w:cs="Times New Roman"/>
          <w:color w:val="1C1C1C"/>
          <w:sz w:val="28"/>
          <w:szCs w:val="28"/>
        </w:rPr>
        <w:t>В целом же художественные произведения русской литературы полностью подходят для изучения их с помощью кейс-технологии, так как их идейным содержанием является не внешняя составляющая, а глубокий внутренний мир героев, их искания, морально-этическая подоплека поступков, в основе которых лежит главная отличительная черта русского литературного творчества – гуманизм.</w:t>
      </w:r>
    </w:p>
    <w:p w:rsidR="00C4335F" w:rsidRPr="001F325B" w:rsidRDefault="00C4335F" w:rsidP="001F325B">
      <w:pPr>
        <w:widowControl w:val="0"/>
        <w:autoSpaceDE w:val="0"/>
        <w:autoSpaceDN w:val="0"/>
        <w:adjustRightInd w:val="0"/>
        <w:spacing w:after="0" w:line="276" w:lineRule="auto"/>
        <w:rPr>
          <w:rFonts w:ascii="Times New Roman" w:hAnsi="Times New Roman" w:cs="Times New Roman"/>
          <w:color w:val="1C1C1C"/>
          <w:sz w:val="28"/>
          <w:szCs w:val="28"/>
        </w:rPr>
      </w:pPr>
      <w:r w:rsidRPr="001F325B">
        <w:rPr>
          <w:rFonts w:ascii="Times New Roman" w:hAnsi="Times New Roman" w:cs="Times New Roman"/>
          <w:color w:val="1C1C1C"/>
          <w:sz w:val="28"/>
          <w:szCs w:val="28"/>
        </w:rPr>
        <w:t>Кейс-метод помогает придать новое свежее звучание, казалось бы, давно избитым и наскучившим проблемным вопросам: «мне нравится (не нравится) Наташа Ростова»; «Евгений Онегин – посредственность или личность»; «Печорин – злодей или несчастный человек»; «Базаров – глупый умник» и так далее.</w:t>
      </w:r>
    </w:p>
    <w:p w:rsidR="009378E2" w:rsidRPr="001F325B" w:rsidRDefault="009378E2" w:rsidP="001F325B">
      <w:pPr>
        <w:spacing w:line="276" w:lineRule="auto"/>
        <w:ind w:firstLine="360"/>
        <w:jc w:val="both"/>
        <w:rPr>
          <w:rStyle w:val="apple-converted-space"/>
          <w:rFonts w:ascii="Times New Roman" w:hAnsi="Times New Roman" w:cs="Times New Roman"/>
          <w:sz w:val="28"/>
          <w:szCs w:val="28"/>
          <w:shd w:val="clear" w:color="auto" w:fill="FFFFFF"/>
        </w:rPr>
      </w:pPr>
      <w:r w:rsidRPr="001F325B">
        <w:rPr>
          <w:rFonts w:ascii="Times New Roman" w:hAnsi="Times New Roman" w:cs="Times New Roman"/>
          <w:sz w:val="28"/>
          <w:szCs w:val="28"/>
          <w:shd w:val="clear" w:color="auto" w:fill="FFFFFF"/>
        </w:rPr>
        <w:t>Урок с применением кейс-технологии я структурирую следующим способом:</w:t>
      </w:r>
      <w:r w:rsidRPr="001F325B">
        <w:rPr>
          <w:rStyle w:val="apple-converted-space"/>
          <w:rFonts w:ascii="Times New Roman" w:hAnsi="Times New Roman" w:cs="Times New Roman"/>
          <w:sz w:val="28"/>
          <w:szCs w:val="28"/>
          <w:shd w:val="clear" w:color="auto" w:fill="FFFFFF"/>
        </w:rPr>
        <w:t> </w:t>
      </w:r>
    </w:p>
    <w:p w:rsidR="009378E2" w:rsidRPr="001F325B" w:rsidRDefault="009378E2" w:rsidP="001F325B">
      <w:pPr>
        <w:numPr>
          <w:ilvl w:val="1"/>
          <w:numId w:val="1"/>
        </w:numPr>
        <w:tabs>
          <w:tab w:val="clear" w:pos="1440"/>
        </w:tabs>
        <w:spacing w:after="0" w:line="276" w:lineRule="auto"/>
        <w:ind w:left="540" w:hanging="540"/>
        <w:jc w:val="both"/>
        <w:rPr>
          <w:rStyle w:val="apple-converted-space"/>
          <w:rFonts w:ascii="Times New Roman" w:hAnsi="Times New Roman" w:cs="Times New Roman"/>
          <w:sz w:val="28"/>
          <w:szCs w:val="28"/>
          <w:shd w:val="clear" w:color="auto" w:fill="FFFFFF"/>
        </w:rPr>
      </w:pPr>
      <w:r w:rsidRPr="001F325B">
        <w:rPr>
          <w:rFonts w:ascii="Times New Roman" w:hAnsi="Times New Roman" w:cs="Times New Roman"/>
          <w:sz w:val="28"/>
          <w:szCs w:val="28"/>
          <w:shd w:val="clear" w:color="auto" w:fill="FFFFFF"/>
        </w:rPr>
        <w:t>Стадия вызова: определение цели создания кейса;</w:t>
      </w:r>
      <w:r w:rsidRPr="001F325B">
        <w:rPr>
          <w:rStyle w:val="apple-converted-space"/>
          <w:rFonts w:ascii="Times New Roman" w:hAnsi="Times New Roman" w:cs="Times New Roman"/>
          <w:sz w:val="28"/>
          <w:szCs w:val="28"/>
          <w:shd w:val="clear" w:color="auto" w:fill="FFFFFF"/>
        </w:rPr>
        <w:t> </w:t>
      </w:r>
    </w:p>
    <w:p w:rsidR="009378E2" w:rsidRPr="001F325B" w:rsidRDefault="009378E2" w:rsidP="001F325B">
      <w:pPr>
        <w:numPr>
          <w:ilvl w:val="1"/>
          <w:numId w:val="1"/>
        </w:numPr>
        <w:tabs>
          <w:tab w:val="clear" w:pos="1440"/>
        </w:tabs>
        <w:spacing w:after="0" w:line="276" w:lineRule="auto"/>
        <w:ind w:left="540" w:hanging="540"/>
        <w:jc w:val="both"/>
        <w:rPr>
          <w:rStyle w:val="apple-converted-space"/>
          <w:rFonts w:ascii="Times New Roman" w:hAnsi="Times New Roman" w:cs="Times New Roman"/>
          <w:sz w:val="28"/>
          <w:szCs w:val="28"/>
          <w:shd w:val="clear" w:color="auto" w:fill="FFFFFF"/>
        </w:rPr>
      </w:pPr>
      <w:r w:rsidRPr="001F325B">
        <w:rPr>
          <w:rFonts w:ascii="Times New Roman" w:hAnsi="Times New Roman" w:cs="Times New Roman"/>
          <w:sz w:val="28"/>
          <w:szCs w:val="28"/>
          <w:shd w:val="clear" w:color="auto" w:fill="FFFFFF"/>
        </w:rPr>
        <w:t>Формулировка темы;</w:t>
      </w:r>
      <w:r w:rsidRPr="001F325B">
        <w:rPr>
          <w:rStyle w:val="apple-converted-space"/>
          <w:rFonts w:ascii="Times New Roman" w:hAnsi="Times New Roman" w:cs="Times New Roman"/>
          <w:sz w:val="28"/>
          <w:szCs w:val="28"/>
          <w:shd w:val="clear" w:color="auto" w:fill="FFFFFF"/>
        </w:rPr>
        <w:t> </w:t>
      </w:r>
    </w:p>
    <w:p w:rsidR="009378E2" w:rsidRPr="001F325B" w:rsidRDefault="009378E2" w:rsidP="001F325B">
      <w:pPr>
        <w:numPr>
          <w:ilvl w:val="1"/>
          <w:numId w:val="1"/>
        </w:numPr>
        <w:tabs>
          <w:tab w:val="clear" w:pos="1440"/>
        </w:tabs>
        <w:spacing w:after="0" w:line="276" w:lineRule="auto"/>
        <w:ind w:left="540" w:hanging="540"/>
        <w:jc w:val="both"/>
        <w:rPr>
          <w:rStyle w:val="apple-converted-space"/>
          <w:rFonts w:ascii="Times New Roman" w:hAnsi="Times New Roman" w:cs="Times New Roman"/>
          <w:sz w:val="28"/>
          <w:szCs w:val="28"/>
          <w:shd w:val="clear" w:color="auto" w:fill="FFFFFF"/>
        </w:rPr>
      </w:pPr>
      <w:r w:rsidRPr="001F325B">
        <w:rPr>
          <w:rFonts w:ascii="Times New Roman" w:hAnsi="Times New Roman" w:cs="Times New Roman"/>
          <w:sz w:val="28"/>
          <w:szCs w:val="28"/>
          <w:shd w:val="clear" w:color="auto" w:fill="FFFFFF"/>
        </w:rPr>
        <w:t>Подбор необходимых источников информации, сбор информации и данных для кейса, анализ материалов;</w:t>
      </w:r>
      <w:r w:rsidRPr="001F325B">
        <w:rPr>
          <w:rStyle w:val="apple-converted-space"/>
          <w:rFonts w:ascii="Times New Roman" w:hAnsi="Times New Roman" w:cs="Times New Roman"/>
          <w:sz w:val="28"/>
          <w:szCs w:val="28"/>
          <w:shd w:val="clear" w:color="auto" w:fill="FFFFFF"/>
        </w:rPr>
        <w:t> </w:t>
      </w:r>
    </w:p>
    <w:p w:rsidR="009378E2" w:rsidRPr="001F325B" w:rsidRDefault="009378E2" w:rsidP="001F325B">
      <w:pPr>
        <w:numPr>
          <w:ilvl w:val="1"/>
          <w:numId w:val="1"/>
        </w:numPr>
        <w:tabs>
          <w:tab w:val="clear" w:pos="1440"/>
        </w:tabs>
        <w:spacing w:after="0" w:line="276" w:lineRule="auto"/>
        <w:ind w:left="540" w:hanging="540"/>
        <w:jc w:val="both"/>
        <w:rPr>
          <w:rStyle w:val="apple-converted-space"/>
          <w:rFonts w:ascii="Times New Roman" w:hAnsi="Times New Roman" w:cs="Times New Roman"/>
          <w:sz w:val="28"/>
          <w:szCs w:val="28"/>
          <w:shd w:val="clear" w:color="auto" w:fill="FFFFFF"/>
        </w:rPr>
      </w:pPr>
      <w:r w:rsidRPr="001F325B">
        <w:rPr>
          <w:rFonts w:ascii="Times New Roman" w:hAnsi="Times New Roman" w:cs="Times New Roman"/>
          <w:sz w:val="28"/>
          <w:szCs w:val="28"/>
          <w:shd w:val="clear" w:color="auto" w:fill="FFFFFF"/>
        </w:rPr>
        <w:t>Поиск решений, обсуждение возможных сценариев дальнейшего развития ситуации;</w:t>
      </w:r>
      <w:r w:rsidRPr="001F325B">
        <w:rPr>
          <w:rStyle w:val="apple-converted-space"/>
          <w:rFonts w:ascii="Times New Roman" w:hAnsi="Times New Roman" w:cs="Times New Roman"/>
          <w:sz w:val="28"/>
          <w:szCs w:val="28"/>
          <w:shd w:val="clear" w:color="auto" w:fill="FFFFFF"/>
        </w:rPr>
        <w:t> </w:t>
      </w:r>
    </w:p>
    <w:p w:rsidR="009378E2" w:rsidRPr="001F325B" w:rsidRDefault="009378E2" w:rsidP="001F325B">
      <w:pPr>
        <w:numPr>
          <w:ilvl w:val="1"/>
          <w:numId w:val="1"/>
        </w:numPr>
        <w:tabs>
          <w:tab w:val="clear" w:pos="1440"/>
        </w:tabs>
        <w:spacing w:after="0" w:line="276" w:lineRule="auto"/>
        <w:ind w:left="540" w:hanging="540"/>
        <w:jc w:val="both"/>
        <w:rPr>
          <w:rFonts w:ascii="Times New Roman" w:hAnsi="Times New Roman" w:cs="Times New Roman"/>
          <w:sz w:val="28"/>
          <w:szCs w:val="28"/>
          <w:shd w:val="clear" w:color="auto" w:fill="FFFFFF"/>
        </w:rPr>
      </w:pPr>
      <w:r w:rsidRPr="001F325B">
        <w:rPr>
          <w:rFonts w:ascii="Times New Roman" w:hAnsi="Times New Roman" w:cs="Times New Roman"/>
          <w:sz w:val="28"/>
          <w:szCs w:val="28"/>
          <w:shd w:val="clear" w:color="auto" w:fill="FFFFFF"/>
        </w:rPr>
        <w:t>Описание и редактирование кейса;</w:t>
      </w:r>
    </w:p>
    <w:p w:rsidR="009378E2" w:rsidRPr="001F325B" w:rsidRDefault="009378E2" w:rsidP="001F325B">
      <w:pPr>
        <w:numPr>
          <w:ilvl w:val="1"/>
          <w:numId w:val="1"/>
        </w:numPr>
        <w:tabs>
          <w:tab w:val="clear" w:pos="1440"/>
        </w:tabs>
        <w:spacing w:after="0" w:line="276" w:lineRule="auto"/>
        <w:ind w:left="540" w:hanging="540"/>
        <w:jc w:val="both"/>
        <w:rPr>
          <w:rStyle w:val="apple-converted-space"/>
          <w:rFonts w:ascii="Times New Roman" w:hAnsi="Times New Roman" w:cs="Times New Roman"/>
          <w:color w:val="493E24"/>
          <w:sz w:val="28"/>
          <w:szCs w:val="28"/>
          <w:shd w:val="clear" w:color="auto" w:fill="FFFFFF"/>
        </w:rPr>
      </w:pPr>
      <w:r w:rsidRPr="001F325B">
        <w:rPr>
          <w:rFonts w:ascii="Times New Roman" w:hAnsi="Times New Roman" w:cs="Times New Roman"/>
          <w:sz w:val="28"/>
          <w:szCs w:val="28"/>
          <w:shd w:val="clear" w:color="auto" w:fill="FFFFFF"/>
        </w:rPr>
        <w:t>Проработка формы представления материала в кейсе, подготовка рекомендаций по его использованию.</w:t>
      </w:r>
      <w:r w:rsidRPr="001F325B">
        <w:rPr>
          <w:rStyle w:val="apple-converted-space"/>
          <w:rFonts w:ascii="Times New Roman" w:hAnsi="Times New Roman" w:cs="Times New Roman"/>
          <w:sz w:val="28"/>
          <w:szCs w:val="28"/>
          <w:shd w:val="clear" w:color="auto" w:fill="FFFFFF"/>
        </w:rPr>
        <w:t> </w:t>
      </w:r>
    </w:p>
    <w:p w:rsidR="009378E2" w:rsidRPr="001F325B" w:rsidRDefault="009378E2" w:rsidP="001F325B">
      <w:pPr>
        <w:spacing w:line="276" w:lineRule="auto"/>
        <w:ind w:firstLine="426"/>
        <w:jc w:val="both"/>
        <w:rPr>
          <w:rStyle w:val="apple-converted-space"/>
          <w:rFonts w:ascii="Times New Roman" w:hAnsi="Times New Roman" w:cs="Times New Roman"/>
          <w:sz w:val="28"/>
          <w:szCs w:val="28"/>
          <w:shd w:val="clear" w:color="auto" w:fill="FFFFFF"/>
        </w:rPr>
      </w:pPr>
      <w:r w:rsidRPr="001F325B">
        <w:rPr>
          <w:rFonts w:ascii="Times New Roman" w:hAnsi="Times New Roman" w:cs="Times New Roman"/>
          <w:sz w:val="28"/>
          <w:szCs w:val="28"/>
          <w:shd w:val="clear" w:color="auto" w:fill="FFFFFF"/>
        </w:rPr>
        <w:lastRenderedPageBreak/>
        <w:t>На уроках литературы на стадии вызова мною применяются различные ситуационные методы кейс-технологии, например, на уроке по теме «Авторские и народные сказки» предлагаю обучающимся составить объявление от имени литературного героя; на уроке внеклассного чтения по сказкам А.С. Пушкина предоставила пятиклассникам возможность подготовить информацию о литературном произведении, прочитанном самостоятельно; на уроке по сказкам Жуковского мы создавали объявления о пропаже литературного героя.</w:t>
      </w:r>
    </w:p>
    <w:p w:rsidR="009378E2" w:rsidRPr="001F325B" w:rsidRDefault="009378E2" w:rsidP="001F325B">
      <w:pPr>
        <w:spacing w:line="276" w:lineRule="auto"/>
        <w:ind w:firstLine="426"/>
        <w:jc w:val="both"/>
        <w:rPr>
          <w:rFonts w:ascii="Times New Roman" w:hAnsi="Times New Roman" w:cs="Times New Roman"/>
          <w:sz w:val="28"/>
          <w:szCs w:val="28"/>
          <w:shd w:val="clear" w:color="auto" w:fill="FFFFFF"/>
        </w:rPr>
      </w:pPr>
      <w:r w:rsidRPr="001F325B">
        <w:rPr>
          <w:rFonts w:ascii="Times New Roman" w:hAnsi="Times New Roman" w:cs="Times New Roman"/>
          <w:sz w:val="28"/>
          <w:szCs w:val="28"/>
          <w:shd w:val="clear" w:color="auto" w:fill="FFFFFF"/>
        </w:rPr>
        <w:t>Преимуществами работы с такими кейсами являются развитие критического и аналитического мышления обучающихся, возможность через конкретную жизненную ситуацию постичь замысел автора художественного произведения, способность отстаивать свою точку зрения и терпимо относиться к чужой. Всё это мотивирует школьника на принятие самостоятельных решений.</w:t>
      </w:r>
    </w:p>
    <w:p w:rsidR="009378E2" w:rsidRPr="001F325B" w:rsidRDefault="009378E2" w:rsidP="001F325B">
      <w:pPr>
        <w:spacing w:line="276" w:lineRule="auto"/>
        <w:jc w:val="both"/>
        <w:rPr>
          <w:rFonts w:ascii="Times New Roman" w:hAnsi="Times New Roman" w:cs="Times New Roman"/>
          <w:sz w:val="28"/>
          <w:szCs w:val="28"/>
        </w:rPr>
      </w:pPr>
      <w:r w:rsidRPr="001F325B">
        <w:rPr>
          <w:rFonts w:ascii="Times New Roman" w:hAnsi="Times New Roman" w:cs="Times New Roman"/>
          <w:sz w:val="28"/>
          <w:szCs w:val="28"/>
        </w:rPr>
        <w:t xml:space="preserve">   На втором этапе урока при формулировке темы применяю крылатые выражения, высказывания великих людей, фразеологизмы, которые заставляют обучающихся задуматься над проблемой, попытаться найти пути ее решения. Например, заключительный урок по русским народным сказкам я начала с фразы А.С. Пушкина: «Сказка-ложь, да в ней намек». Далее предлагаю подумать и предположить, о чем пойдет речь на уроке, какими источниками информации мы могли бы воспользоваться при решении учебной задачи. Все размышления обучающихся записываются на доску в виде тезисов и используются при подведении итогов работы над данным кейсом.</w:t>
      </w:r>
    </w:p>
    <w:p w:rsidR="009378E2" w:rsidRPr="001F325B" w:rsidRDefault="009378E2" w:rsidP="001F325B">
      <w:pPr>
        <w:spacing w:line="276" w:lineRule="auto"/>
        <w:ind w:firstLine="426"/>
        <w:jc w:val="both"/>
        <w:rPr>
          <w:rFonts w:ascii="Times New Roman" w:hAnsi="Times New Roman" w:cs="Times New Roman"/>
          <w:sz w:val="28"/>
          <w:szCs w:val="28"/>
        </w:rPr>
      </w:pPr>
      <w:r w:rsidRPr="001F325B">
        <w:rPr>
          <w:rFonts w:ascii="Times New Roman" w:hAnsi="Times New Roman" w:cs="Times New Roman"/>
          <w:sz w:val="28"/>
          <w:szCs w:val="28"/>
        </w:rPr>
        <w:t>Важно помнить, что второй этап урока – самый важный, его необходимо четко продумать и сформулировать для обучающихся. Для этого при подготовке к уроку провожу четкий логический отбор учебного материала, формулирую проблему, учитываю, что учебный материал большого объема запоминается с трудом, и только учебный материал, компактно расположенный в определенной системе, облегчает восприятие; выделение в обучаемом материале смысловых опорных пунктов способствует эффективности его запоминания.</w:t>
      </w:r>
    </w:p>
    <w:p w:rsidR="009378E2" w:rsidRPr="001F325B" w:rsidRDefault="009378E2" w:rsidP="001F325B">
      <w:pPr>
        <w:spacing w:line="276" w:lineRule="auto"/>
        <w:ind w:firstLine="426"/>
        <w:jc w:val="both"/>
        <w:rPr>
          <w:rFonts w:ascii="Times New Roman" w:hAnsi="Times New Roman" w:cs="Times New Roman"/>
          <w:sz w:val="28"/>
          <w:szCs w:val="28"/>
        </w:rPr>
      </w:pPr>
      <w:r w:rsidRPr="001F325B">
        <w:rPr>
          <w:rFonts w:ascii="Times New Roman" w:hAnsi="Times New Roman" w:cs="Times New Roman"/>
          <w:sz w:val="28"/>
          <w:szCs w:val="28"/>
          <w:shd w:val="clear" w:color="auto" w:fill="FFFFFF"/>
        </w:rPr>
        <w:t xml:space="preserve">На третьем этапе урока по кейс-технологии проходит подбор необходимых источников информации, сбор данных для кейса, анализ материалов. </w:t>
      </w:r>
      <w:r w:rsidRPr="001F325B">
        <w:rPr>
          <w:rFonts w:ascii="Times New Roman" w:hAnsi="Times New Roman" w:cs="Times New Roman"/>
          <w:sz w:val="28"/>
          <w:szCs w:val="28"/>
        </w:rPr>
        <w:t xml:space="preserve">Обучающиеся работают с учебно–методическим обеспечением, дополнительной литературой, анализируют предложенные ситуации. В процессе самостоятельной работы пятиклассников применяю различные методы и приемы обучения: </w:t>
      </w:r>
    </w:p>
    <w:p w:rsidR="009378E2" w:rsidRPr="001F325B" w:rsidRDefault="009378E2" w:rsidP="001F325B">
      <w:pPr>
        <w:pStyle w:val="a8"/>
        <w:numPr>
          <w:ilvl w:val="0"/>
          <w:numId w:val="3"/>
        </w:numPr>
        <w:spacing w:after="0"/>
        <w:ind w:left="360"/>
        <w:jc w:val="both"/>
        <w:rPr>
          <w:rFonts w:ascii="Times New Roman" w:eastAsia="Times New Roman" w:hAnsi="Times New Roman"/>
          <w:sz w:val="28"/>
          <w:szCs w:val="28"/>
          <w:lang w:eastAsia="ru-RU"/>
        </w:rPr>
      </w:pPr>
      <w:r w:rsidRPr="001F325B">
        <w:rPr>
          <w:rFonts w:ascii="Times New Roman" w:eastAsia="Times New Roman" w:hAnsi="Times New Roman"/>
          <w:sz w:val="28"/>
          <w:szCs w:val="28"/>
          <w:lang w:eastAsia="ru-RU"/>
        </w:rPr>
        <w:lastRenderedPageBreak/>
        <w:t>метод ситуационного анализа (метод анализа конкретных ситуаций, ситуационные задачи и упражнения; кейс-стадии)</w:t>
      </w:r>
    </w:p>
    <w:p w:rsidR="009378E2" w:rsidRPr="001F325B" w:rsidRDefault="009378E2" w:rsidP="001F325B">
      <w:pPr>
        <w:pStyle w:val="a8"/>
        <w:numPr>
          <w:ilvl w:val="0"/>
          <w:numId w:val="3"/>
        </w:numPr>
        <w:spacing w:after="0"/>
        <w:ind w:left="360"/>
        <w:jc w:val="both"/>
        <w:rPr>
          <w:rFonts w:ascii="Times New Roman" w:eastAsia="Times New Roman" w:hAnsi="Times New Roman"/>
          <w:sz w:val="28"/>
          <w:szCs w:val="28"/>
          <w:lang w:eastAsia="ru-RU"/>
        </w:rPr>
      </w:pPr>
      <w:r w:rsidRPr="001F325B">
        <w:rPr>
          <w:rFonts w:ascii="Times New Roman" w:eastAsia="Times New Roman" w:hAnsi="Times New Roman"/>
          <w:sz w:val="28"/>
          <w:szCs w:val="28"/>
          <w:lang w:eastAsia="ru-RU"/>
        </w:rPr>
        <w:t>метод инцидента;</w:t>
      </w:r>
    </w:p>
    <w:p w:rsidR="009378E2" w:rsidRPr="001F325B" w:rsidRDefault="009378E2" w:rsidP="001F325B">
      <w:pPr>
        <w:pStyle w:val="a8"/>
        <w:numPr>
          <w:ilvl w:val="0"/>
          <w:numId w:val="3"/>
        </w:numPr>
        <w:spacing w:after="0"/>
        <w:ind w:left="360"/>
        <w:jc w:val="both"/>
        <w:rPr>
          <w:rFonts w:ascii="Times New Roman" w:eastAsia="Times New Roman" w:hAnsi="Times New Roman"/>
          <w:sz w:val="28"/>
          <w:szCs w:val="28"/>
          <w:lang w:eastAsia="ru-RU"/>
        </w:rPr>
      </w:pPr>
      <w:r w:rsidRPr="001F325B">
        <w:rPr>
          <w:rFonts w:ascii="Times New Roman" w:eastAsia="Times New Roman" w:hAnsi="Times New Roman"/>
          <w:sz w:val="28"/>
          <w:szCs w:val="28"/>
          <w:lang w:eastAsia="ru-RU"/>
        </w:rPr>
        <w:t>метод ситуационно-ролевых игр;</w:t>
      </w:r>
    </w:p>
    <w:p w:rsidR="009378E2" w:rsidRPr="001F325B" w:rsidRDefault="009378E2" w:rsidP="001F325B">
      <w:pPr>
        <w:pStyle w:val="a8"/>
        <w:numPr>
          <w:ilvl w:val="0"/>
          <w:numId w:val="3"/>
        </w:numPr>
        <w:spacing w:after="0"/>
        <w:ind w:left="360"/>
        <w:jc w:val="both"/>
        <w:rPr>
          <w:rFonts w:ascii="Times New Roman" w:eastAsia="Times New Roman" w:hAnsi="Times New Roman"/>
          <w:sz w:val="28"/>
          <w:szCs w:val="28"/>
          <w:lang w:eastAsia="ru-RU"/>
        </w:rPr>
      </w:pPr>
      <w:r w:rsidRPr="001F325B">
        <w:rPr>
          <w:rFonts w:ascii="Times New Roman" w:eastAsia="Times New Roman" w:hAnsi="Times New Roman"/>
          <w:sz w:val="28"/>
          <w:szCs w:val="28"/>
          <w:lang w:eastAsia="ru-RU"/>
        </w:rPr>
        <w:t>метод разбора деловой корреспонденции;</w:t>
      </w:r>
    </w:p>
    <w:p w:rsidR="009378E2" w:rsidRPr="001F325B" w:rsidRDefault="009378E2" w:rsidP="001F325B">
      <w:pPr>
        <w:pStyle w:val="a8"/>
        <w:numPr>
          <w:ilvl w:val="0"/>
          <w:numId w:val="3"/>
        </w:numPr>
        <w:spacing w:after="0"/>
        <w:ind w:left="360"/>
        <w:jc w:val="both"/>
        <w:rPr>
          <w:rFonts w:ascii="Times New Roman" w:eastAsia="Times New Roman" w:hAnsi="Times New Roman"/>
          <w:sz w:val="28"/>
          <w:szCs w:val="28"/>
          <w:lang w:eastAsia="ru-RU"/>
        </w:rPr>
      </w:pPr>
      <w:r w:rsidRPr="001F325B">
        <w:rPr>
          <w:rFonts w:ascii="Times New Roman" w:eastAsia="Times New Roman" w:hAnsi="Times New Roman"/>
          <w:sz w:val="28"/>
          <w:szCs w:val="28"/>
          <w:lang w:eastAsia="ru-RU"/>
        </w:rPr>
        <w:t>игровое проектирование;</w:t>
      </w:r>
    </w:p>
    <w:p w:rsidR="009378E2" w:rsidRPr="001F325B" w:rsidRDefault="009378E2" w:rsidP="001F325B">
      <w:pPr>
        <w:pStyle w:val="a8"/>
        <w:numPr>
          <w:ilvl w:val="0"/>
          <w:numId w:val="3"/>
        </w:numPr>
        <w:spacing w:after="0"/>
        <w:ind w:left="360"/>
        <w:jc w:val="both"/>
        <w:rPr>
          <w:rFonts w:ascii="Times New Roman" w:eastAsia="Times New Roman" w:hAnsi="Times New Roman"/>
          <w:sz w:val="28"/>
          <w:szCs w:val="28"/>
          <w:lang w:eastAsia="ru-RU"/>
        </w:rPr>
      </w:pPr>
      <w:r w:rsidRPr="001F325B">
        <w:rPr>
          <w:rFonts w:ascii="Times New Roman" w:eastAsia="Times New Roman" w:hAnsi="Times New Roman"/>
          <w:sz w:val="28"/>
          <w:szCs w:val="28"/>
          <w:lang w:eastAsia="ru-RU"/>
        </w:rPr>
        <w:t>метод дискуссии.</w:t>
      </w:r>
    </w:p>
    <w:p w:rsidR="009378E2" w:rsidRPr="001F325B" w:rsidRDefault="009378E2" w:rsidP="001F325B">
      <w:pPr>
        <w:spacing w:line="276" w:lineRule="auto"/>
        <w:ind w:firstLine="426"/>
        <w:jc w:val="both"/>
        <w:rPr>
          <w:rFonts w:ascii="Times New Roman" w:hAnsi="Times New Roman" w:cs="Times New Roman"/>
          <w:sz w:val="28"/>
          <w:szCs w:val="28"/>
        </w:rPr>
      </w:pPr>
      <w:r w:rsidRPr="001F325B">
        <w:rPr>
          <w:rFonts w:ascii="Times New Roman" w:hAnsi="Times New Roman" w:cs="Times New Roman"/>
          <w:sz w:val="28"/>
          <w:szCs w:val="28"/>
        </w:rPr>
        <w:t>Например, при обсуждении сказки Погорельского «Черная курица, или Подземные жители» я предлагаю пятиклассникам представить себя на месте мальчика и ответить на вопрос, почему он смог предать своих друзей. Мы обсуждаем, что нужно сделать, чтобы получить ответ: перелистать страницы книги, рассмотреть иллюстрации, заполнить таблицу, отразив в ней, каким был Алеша до получения волшебного зернышка и каким стал после. Школьники работают в группе и, как пазл, из отдельных кусочков собирают ответ на заданный вопрос.</w:t>
      </w:r>
    </w:p>
    <w:p w:rsidR="009378E2" w:rsidRPr="001F325B" w:rsidRDefault="009378E2" w:rsidP="001F325B">
      <w:pPr>
        <w:spacing w:line="276" w:lineRule="auto"/>
        <w:ind w:firstLine="426"/>
        <w:jc w:val="both"/>
        <w:rPr>
          <w:rFonts w:ascii="Times New Roman" w:hAnsi="Times New Roman" w:cs="Times New Roman"/>
          <w:sz w:val="28"/>
          <w:szCs w:val="28"/>
        </w:rPr>
      </w:pPr>
      <w:r w:rsidRPr="001F325B">
        <w:rPr>
          <w:rFonts w:ascii="Times New Roman" w:hAnsi="Times New Roman" w:cs="Times New Roman"/>
          <w:sz w:val="28"/>
          <w:szCs w:val="28"/>
        </w:rPr>
        <w:t xml:space="preserve">Так как обучающиеся самостоятельно по кейсу изучают новый материал, часто возникает потребность в проверке его усвоения. В своей работе я применяю как традиционные формы контроля (устный фронтальный опрос, взаимопроверка, ответ по карточкам и т.д.), так и нетрадиционные (тестирование, викторина, интеллектуальный ринг). </w:t>
      </w:r>
    </w:p>
    <w:p w:rsidR="009378E2" w:rsidRPr="001F325B" w:rsidRDefault="009378E2" w:rsidP="001F325B">
      <w:pPr>
        <w:spacing w:line="276" w:lineRule="auto"/>
        <w:ind w:firstLine="426"/>
        <w:jc w:val="both"/>
        <w:rPr>
          <w:rFonts w:ascii="Times New Roman" w:hAnsi="Times New Roman" w:cs="Times New Roman"/>
          <w:sz w:val="28"/>
          <w:szCs w:val="28"/>
        </w:rPr>
      </w:pPr>
      <w:r w:rsidRPr="001F325B">
        <w:rPr>
          <w:rFonts w:ascii="Times New Roman" w:hAnsi="Times New Roman" w:cs="Times New Roman"/>
          <w:sz w:val="28"/>
          <w:szCs w:val="28"/>
        </w:rPr>
        <w:t xml:space="preserve">Работа в группах занимает центральное место в кейс-технологии, так как это системно-деятельностный подход формирования и развития у обучающихся УУД - основное требование ФГОС ООО. </w:t>
      </w:r>
    </w:p>
    <w:p w:rsidR="009378E2" w:rsidRPr="001F325B" w:rsidRDefault="009378E2" w:rsidP="001F325B">
      <w:pPr>
        <w:spacing w:line="276" w:lineRule="auto"/>
        <w:ind w:firstLine="426"/>
        <w:jc w:val="both"/>
        <w:rPr>
          <w:rFonts w:ascii="Times New Roman" w:hAnsi="Times New Roman" w:cs="Times New Roman"/>
          <w:sz w:val="28"/>
          <w:szCs w:val="28"/>
        </w:rPr>
      </w:pPr>
      <w:r w:rsidRPr="001F325B">
        <w:rPr>
          <w:rFonts w:ascii="Times New Roman" w:hAnsi="Times New Roman" w:cs="Times New Roman"/>
          <w:sz w:val="28"/>
          <w:szCs w:val="28"/>
        </w:rPr>
        <w:t>Особое внимание при работе в группах обращаю на дискуссию, в ходе которой осущест</w:t>
      </w:r>
      <w:r w:rsidR="001F325B">
        <w:rPr>
          <w:rFonts w:ascii="Times New Roman" w:hAnsi="Times New Roman" w:cs="Times New Roman"/>
          <w:sz w:val="28"/>
          <w:szCs w:val="28"/>
        </w:rPr>
        <w:t>вляется представление вариантов</w:t>
      </w:r>
      <w:r w:rsidRPr="001F325B">
        <w:rPr>
          <w:rFonts w:ascii="Times New Roman" w:hAnsi="Times New Roman" w:cs="Times New Roman"/>
          <w:sz w:val="28"/>
          <w:szCs w:val="28"/>
        </w:rPr>
        <w:t xml:space="preserve"> решения  каждой ситуации, ответов на возникающие вопросы, оппонирование. Чтобы избежать конфликтных ситуация, совместно с обучающимися разрабатываем правила работы в группе.</w:t>
      </w:r>
    </w:p>
    <w:p w:rsidR="009378E2" w:rsidRPr="001F325B" w:rsidRDefault="009378E2" w:rsidP="001F325B">
      <w:pPr>
        <w:spacing w:line="276" w:lineRule="auto"/>
        <w:ind w:firstLine="426"/>
        <w:jc w:val="both"/>
        <w:rPr>
          <w:rFonts w:ascii="Times New Roman" w:hAnsi="Times New Roman" w:cs="Times New Roman"/>
          <w:sz w:val="28"/>
          <w:szCs w:val="28"/>
        </w:rPr>
      </w:pPr>
      <w:r w:rsidRPr="001F325B">
        <w:rPr>
          <w:rFonts w:ascii="Times New Roman" w:hAnsi="Times New Roman" w:cs="Times New Roman"/>
          <w:sz w:val="28"/>
          <w:szCs w:val="28"/>
        </w:rPr>
        <w:t xml:space="preserve">В рамках четвертого этапа урока с применением кейс-технологии обучающиеся сначала ведут мысленный перебор известных им способов решения и, не найдя его в арсенале своего прежнего опыта, конструируют новый способ. Так, например, при изучении «Сказки о мертвой царевне и о семи богатырях» А.С. Пушкина я спросила у обучающихся, как они догадались, что царица – ведьма. Они перечислили известные факты по содержанию сказки, а потом было принято решение заглянуть в славянскую мифологию и выяснить символом чего является зеркало. </w:t>
      </w:r>
    </w:p>
    <w:p w:rsidR="009378E2" w:rsidRPr="001F325B" w:rsidRDefault="009378E2" w:rsidP="001F325B">
      <w:pPr>
        <w:spacing w:line="276" w:lineRule="auto"/>
        <w:ind w:firstLine="360"/>
        <w:jc w:val="both"/>
        <w:rPr>
          <w:rFonts w:ascii="Times New Roman" w:hAnsi="Times New Roman" w:cs="Times New Roman"/>
          <w:sz w:val="28"/>
          <w:szCs w:val="28"/>
          <w:shd w:val="clear" w:color="auto" w:fill="FFFFFF"/>
        </w:rPr>
      </w:pPr>
      <w:r w:rsidRPr="001F325B">
        <w:rPr>
          <w:rFonts w:ascii="Times New Roman" w:hAnsi="Times New Roman" w:cs="Times New Roman"/>
          <w:sz w:val="28"/>
          <w:szCs w:val="28"/>
          <w:shd w:val="clear" w:color="auto" w:fill="FFFFFF"/>
        </w:rPr>
        <w:lastRenderedPageBreak/>
        <w:t xml:space="preserve">На пятом этапе кейс-технологии при написании и редактировании кейса, проработке формы представления материала в кейсе, подготовке рекомендаций по его использованию совместно с обучающимися еще раз вспоминаем цель нашего урока, подводим итоги проведенной самостоятельной работы или работы в группе, еще раз проговариваем все этапы нашего исследования, соотносим их с полученными результатами и сравниваем с теми тезисами, которые записали на доске в начале урока. </w:t>
      </w:r>
    </w:p>
    <w:p w:rsidR="009378E2" w:rsidRPr="001F325B" w:rsidRDefault="009378E2" w:rsidP="001F325B">
      <w:pPr>
        <w:spacing w:line="276" w:lineRule="auto"/>
        <w:ind w:firstLine="360"/>
        <w:jc w:val="both"/>
        <w:rPr>
          <w:rFonts w:ascii="Times New Roman" w:hAnsi="Times New Roman" w:cs="Times New Roman"/>
          <w:sz w:val="28"/>
          <w:szCs w:val="28"/>
          <w:shd w:val="clear" w:color="auto" w:fill="FFFFFF"/>
        </w:rPr>
      </w:pPr>
      <w:r w:rsidRPr="001F325B">
        <w:rPr>
          <w:rFonts w:ascii="Times New Roman" w:hAnsi="Times New Roman" w:cs="Times New Roman"/>
          <w:sz w:val="28"/>
          <w:szCs w:val="28"/>
          <w:shd w:val="clear" w:color="auto" w:fill="FFFFFF"/>
        </w:rPr>
        <w:t>На заключительном шестом этапе в качестве продукта кейс-технологии получаем исследовательский проект, синквейн (Приложение 3), творческую работу (Приложение 4), кластер, схему, план для написания сочинения-рассуждения. Обсуждаем полученный продукт, коллективно составляем рекомендации по исправлению замечаний.</w:t>
      </w:r>
    </w:p>
    <w:p w:rsidR="009378E2" w:rsidRPr="001F325B" w:rsidRDefault="001F325B" w:rsidP="001F325B">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 оценивании результатов </w:t>
      </w:r>
      <w:r w:rsidR="009378E2" w:rsidRPr="001F325B">
        <w:rPr>
          <w:rFonts w:ascii="Times New Roman" w:hAnsi="Times New Roman" w:cs="Times New Roman"/>
          <w:sz w:val="28"/>
          <w:szCs w:val="28"/>
        </w:rPr>
        <w:t>работы по этапам урока обращаю внимание на следующие критерии:</w:t>
      </w:r>
    </w:p>
    <w:p w:rsidR="009378E2" w:rsidRPr="001F325B" w:rsidRDefault="009378E2" w:rsidP="001F325B">
      <w:pPr>
        <w:numPr>
          <w:ilvl w:val="0"/>
          <w:numId w:val="2"/>
        </w:numPr>
        <w:tabs>
          <w:tab w:val="clear" w:pos="720"/>
          <w:tab w:val="num" w:pos="426"/>
        </w:tabs>
        <w:spacing w:after="0" w:line="276" w:lineRule="auto"/>
        <w:ind w:left="540" w:hanging="540"/>
        <w:jc w:val="both"/>
        <w:rPr>
          <w:rFonts w:ascii="Times New Roman" w:hAnsi="Times New Roman" w:cs="Times New Roman"/>
          <w:sz w:val="28"/>
          <w:szCs w:val="28"/>
        </w:rPr>
      </w:pPr>
      <w:r w:rsidRPr="001F325B">
        <w:rPr>
          <w:rFonts w:ascii="Times New Roman" w:hAnsi="Times New Roman" w:cs="Times New Roman"/>
          <w:sz w:val="28"/>
          <w:szCs w:val="28"/>
        </w:rPr>
        <w:t>грамотное решение проблемы;    </w:t>
      </w:r>
    </w:p>
    <w:p w:rsidR="009378E2" w:rsidRPr="001F325B" w:rsidRDefault="009378E2" w:rsidP="001F325B">
      <w:pPr>
        <w:numPr>
          <w:ilvl w:val="0"/>
          <w:numId w:val="2"/>
        </w:numPr>
        <w:tabs>
          <w:tab w:val="clear" w:pos="720"/>
          <w:tab w:val="num" w:pos="426"/>
        </w:tabs>
        <w:spacing w:after="0" w:line="276" w:lineRule="auto"/>
        <w:ind w:left="540" w:hanging="540"/>
        <w:jc w:val="both"/>
        <w:rPr>
          <w:rFonts w:ascii="Times New Roman" w:hAnsi="Times New Roman" w:cs="Times New Roman"/>
          <w:sz w:val="28"/>
          <w:szCs w:val="28"/>
        </w:rPr>
      </w:pPr>
      <w:r w:rsidRPr="001F325B">
        <w:rPr>
          <w:rFonts w:ascii="Times New Roman" w:hAnsi="Times New Roman" w:cs="Times New Roman"/>
          <w:sz w:val="28"/>
          <w:szCs w:val="28"/>
        </w:rPr>
        <w:t>новизна и неординарность решения проблемы;</w:t>
      </w:r>
    </w:p>
    <w:p w:rsidR="009378E2" w:rsidRPr="001F325B" w:rsidRDefault="009378E2" w:rsidP="001F325B">
      <w:pPr>
        <w:numPr>
          <w:ilvl w:val="0"/>
          <w:numId w:val="2"/>
        </w:numPr>
        <w:tabs>
          <w:tab w:val="clear" w:pos="720"/>
          <w:tab w:val="num" w:pos="426"/>
        </w:tabs>
        <w:spacing w:after="0" w:line="276" w:lineRule="auto"/>
        <w:ind w:left="540" w:hanging="540"/>
        <w:jc w:val="both"/>
        <w:rPr>
          <w:rFonts w:ascii="Times New Roman" w:hAnsi="Times New Roman" w:cs="Times New Roman"/>
          <w:sz w:val="28"/>
          <w:szCs w:val="28"/>
        </w:rPr>
      </w:pPr>
      <w:r w:rsidRPr="001F325B">
        <w:rPr>
          <w:rFonts w:ascii="Times New Roman" w:hAnsi="Times New Roman" w:cs="Times New Roman"/>
          <w:sz w:val="28"/>
          <w:szCs w:val="28"/>
        </w:rPr>
        <w:t>краткость и четкость изложения теоретической части;</w:t>
      </w:r>
    </w:p>
    <w:p w:rsidR="009378E2" w:rsidRPr="001F325B" w:rsidRDefault="009378E2" w:rsidP="001F325B">
      <w:pPr>
        <w:numPr>
          <w:ilvl w:val="0"/>
          <w:numId w:val="2"/>
        </w:numPr>
        <w:tabs>
          <w:tab w:val="clear" w:pos="720"/>
          <w:tab w:val="num" w:pos="426"/>
        </w:tabs>
        <w:spacing w:after="0" w:line="276" w:lineRule="auto"/>
        <w:ind w:left="540" w:hanging="540"/>
        <w:jc w:val="both"/>
        <w:rPr>
          <w:rFonts w:ascii="Times New Roman" w:hAnsi="Times New Roman" w:cs="Times New Roman"/>
          <w:sz w:val="28"/>
          <w:szCs w:val="28"/>
        </w:rPr>
      </w:pPr>
      <w:r w:rsidRPr="001F325B">
        <w:rPr>
          <w:rFonts w:ascii="Times New Roman" w:hAnsi="Times New Roman" w:cs="Times New Roman"/>
          <w:sz w:val="28"/>
          <w:szCs w:val="28"/>
        </w:rPr>
        <w:t>качество оформления решения проблемы;         </w:t>
      </w:r>
    </w:p>
    <w:p w:rsidR="009378E2" w:rsidRPr="001F325B" w:rsidRDefault="009378E2" w:rsidP="001F325B">
      <w:pPr>
        <w:numPr>
          <w:ilvl w:val="0"/>
          <w:numId w:val="2"/>
        </w:numPr>
        <w:tabs>
          <w:tab w:val="clear" w:pos="720"/>
          <w:tab w:val="num" w:pos="426"/>
        </w:tabs>
        <w:spacing w:after="0" w:line="276" w:lineRule="auto"/>
        <w:ind w:left="540" w:hanging="540"/>
        <w:jc w:val="both"/>
        <w:rPr>
          <w:rFonts w:ascii="Times New Roman" w:hAnsi="Times New Roman" w:cs="Times New Roman"/>
          <w:sz w:val="28"/>
          <w:szCs w:val="28"/>
        </w:rPr>
      </w:pPr>
      <w:r w:rsidRPr="001F325B">
        <w:rPr>
          <w:rFonts w:ascii="Times New Roman" w:hAnsi="Times New Roman" w:cs="Times New Roman"/>
          <w:sz w:val="28"/>
          <w:szCs w:val="28"/>
        </w:rPr>
        <w:t>этика ведения дискуссии; </w:t>
      </w:r>
    </w:p>
    <w:p w:rsidR="009378E2" w:rsidRPr="001F325B" w:rsidRDefault="009378E2" w:rsidP="001F325B">
      <w:pPr>
        <w:numPr>
          <w:ilvl w:val="0"/>
          <w:numId w:val="2"/>
        </w:numPr>
        <w:tabs>
          <w:tab w:val="clear" w:pos="720"/>
          <w:tab w:val="num" w:pos="426"/>
        </w:tabs>
        <w:spacing w:after="0" w:line="276" w:lineRule="auto"/>
        <w:ind w:left="540" w:hanging="540"/>
        <w:jc w:val="both"/>
        <w:rPr>
          <w:rFonts w:ascii="Times New Roman" w:hAnsi="Times New Roman" w:cs="Times New Roman"/>
          <w:sz w:val="28"/>
          <w:szCs w:val="28"/>
        </w:rPr>
      </w:pPr>
      <w:r w:rsidRPr="001F325B">
        <w:rPr>
          <w:rFonts w:ascii="Times New Roman" w:hAnsi="Times New Roman" w:cs="Times New Roman"/>
          <w:sz w:val="28"/>
          <w:szCs w:val="28"/>
        </w:rPr>
        <w:t>активность работы всех членов микрогруппы. </w:t>
      </w:r>
    </w:p>
    <w:p w:rsidR="009378E2" w:rsidRPr="001F325B" w:rsidRDefault="009378E2" w:rsidP="001F325B">
      <w:pPr>
        <w:widowControl w:val="0"/>
        <w:autoSpaceDE w:val="0"/>
        <w:autoSpaceDN w:val="0"/>
        <w:adjustRightInd w:val="0"/>
        <w:spacing w:after="0" w:line="276" w:lineRule="auto"/>
        <w:rPr>
          <w:rFonts w:ascii="Times New Roman" w:hAnsi="Times New Roman" w:cs="Times New Roman"/>
          <w:sz w:val="28"/>
          <w:szCs w:val="28"/>
        </w:rPr>
      </w:pPr>
    </w:p>
    <w:p w:rsidR="00C4335F" w:rsidRPr="001F325B" w:rsidRDefault="00C4335F" w:rsidP="001F325B">
      <w:pPr>
        <w:widowControl w:val="0"/>
        <w:autoSpaceDE w:val="0"/>
        <w:autoSpaceDN w:val="0"/>
        <w:adjustRightInd w:val="0"/>
        <w:spacing w:after="0" w:line="276" w:lineRule="auto"/>
        <w:rPr>
          <w:rFonts w:ascii="Times New Roman" w:hAnsi="Times New Roman" w:cs="Times New Roman"/>
          <w:sz w:val="28"/>
          <w:szCs w:val="28"/>
        </w:rPr>
      </w:pPr>
      <w:r w:rsidRPr="001F325B">
        <w:rPr>
          <w:rFonts w:ascii="Times New Roman" w:hAnsi="Times New Roman" w:cs="Times New Roman"/>
          <w:color w:val="1C1C1C"/>
          <w:sz w:val="28"/>
          <w:szCs w:val="28"/>
        </w:rPr>
        <w:t>На уроках литературы возможно использовать кейсы различной степени сложности.</w:t>
      </w:r>
    </w:p>
    <w:p w:rsidR="00C4335F" w:rsidRPr="001F325B" w:rsidRDefault="00C4335F" w:rsidP="001F325B">
      <w:pPr>
        <w:widowControl w:val="0"/>
        <w:autoSpaceDE w:val="0"/>
        <w:autoSpaceDN w:val="0"/>
        <w:adjustRightInd w:val="0"/>
        <w:spacing w:after="0" w:line="276" w:lineRule="auto"/>
        <w:rPr>
          <w:rFonts w:ascii="Times New Roman" w:hAnsi="Times New Roman" w:cs="Times New Roman"/>
          <w:sz w:val="28"/>
          <w:szCs w:val="28"/>
        </w:rPr>
      </w:pPr>
      <w:r w:rsidRPr="001F325B">
        <w:rPr>
          <w:rFonts w:ascii="Times New Roman" w:hAnsi="Times New Roman" w:cs="Times New Roman"/>
          <w:color w:val="1C1C1C"/>
          <w:sz w:val="28"/>
          <w:szCs w:val="28"/>
          <w:lang w:val="en-US"/>
        </w:rPr>
        <w:t> </w:t>
      </w:r>
      <w:r w:rsidRPr="001F325B">
        <w:rPr>
          <w:rFonts w:ascii="Times New Roman" w:hAnsi="Times New Roman" w:cs="Times New Roman"/>
          <w:i/>
          <w:iCs/>
          <w:color w:val="1C1C1C"/>
          <w:sz w:val="28"/>
          <w:szCs w:val="28"/>
        </w:rPr>
        <w:t>Первая степень</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предполагает наличие практической ситуации и ее решения. Учащимся предлагается определить, подходит ли решение для данной ситуации и возможно ли иное решение. Например, согласны ли вы с утверждением критика Николая Добролюбова, назвавшего Катерину «лучом света в темном царстве»? Согласны ли вы со словами Александра Сергеевича Грибоедова о том, что в его комедии «Горе от ума» «25 глупцов на одного здравомыслящего человека»? Согласны ли вы с утверждением, что Владимир Дубровский «благородный разбойник»?</w:t>
      </w:r>
    </w:p>
    <w:p w:rsidR="00C4335F" w:rsidRPr="001F325B" w:rsidRDefault="00C4335F" w:rsidP="001F325B">
      <w:pPr>
        <w:widowControl w:val="0"/>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i/>
          <w:iCs/>
          <w:color w:val="1C1C1C"/>
          <w:sz w:val="28"/>
          <w:szCs w:val="28"/>
        </w:rPr>
        <w:t>Вторая степень</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сложности: существует некая практическая ситуация – необходимо найти ее решение. Например, «чем обусловлена тема «лишнего человека» в русской литературе начала ХІХ века»? Или «чем обусловлено появление «маленького человека» в русской литературе ХІХ века»?</w:t>
      </w:r>
    </w:p>
    <w:p w:rsidR="00C4335F" w:rsidRPr="001F325B" w:rsidRDefault="00C4335F" w:rsidP="001F325B">
      <w:pPr>
        <w:widowControl w:val="0"/>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i/>
          <w:iCs/>
          <w:color w:val="1C1C1C"/>
          <w:sz w:val="28"/>
          <w:szCs w:val="28"/>
        </w:rPr>
        <w:t>Третья степень</w:t>
      </w:r>
      <w:r w:rsidRPr="001F325B">
        <w:rPr>
          <w:rFonts w:ascii="Times New Roman" w:hAnsi="Times New Roman" w:cs="Times New Roman"/>
          <w:color w:val="1C1C1C"/>
          <w:sz w:val="28"/>
          <w:szCs w:val="28"/>
          <w:lang w:val="en-US"/>
        </w:rPr>
        <w:t> </w:t>
      </w:r>
      <w:r w:rsidRPr="001F325B">
        <w:rPr>
          <w:rFonts w:ascii="Times New Roman" w:hAnsi="Times New Roman" w:cs="Times New Roman"/>
          <w:color w:val="1C1C1C"/>
          <w:sz w:val="28"/>
          <w:szCs w:val="28"/>
        </w:rPr>
        <w:t xml:space="preserve">сложности: есть практическая ситуация – необходимо определить проблему и найти пути решения. Например, при работе над пьесой </w:t>
      </w:r>
      <w:r w:rsidRPr="001F325B">
        <w:rPr>
          <w:rFonts w:ascii="Times New Roman" w:hAnsi="Times New Roman" w:cs="Times New Roman"/>
          <w:color w:val="1C1C1C"/>
          <w:sz w:val="28"/>
          <w:szCs w:val="28"/>
        </w:rPr>
        <w:lastRenderedPageBreak/>
        <w:t>А.Н.</w:t>
      </w:r>
      <w:r w:rsidR="001F325B">
        <w:rPr>
          <w:rFonts w:ascii="Times New Roman" w:hAnsi="Times New Roman" w:cs="Times New Roman"/>
          <w:color w:val="1C1C1C"/>
          <w:sz w:val="28"/>
          <w:szCs w:val="28"/>
        </w:rPr>
        <w:t xml:space="preserve"> </w:t>
      </w:r>
      <w:r w:rsidRPr="001F325B">
        <w:rPr>
          <w:rFonts w:ascii="Times New Roman" w:hAnsi="Times New Roman" w:cs="Times New Roman"/>
          <w:color w:val="1C1C1C"/>
          <w:sz w:val="28"/>
          <w:szCs w:val="28"/>
        </w:rPr>
        <w:t>Островского «Гроза» предлагается определить главную тему, проблему произведения. Решить данный кейс предлагается учащимся после самостоятельного прочтения произведения, работы с дополнительной литературой. Как правило, большинство учащихся главным в произведении видят несчастную судьбу женщины, гораздо меньшее число детей главной темой произведения видят социальные проблемы и устрой общества, проблему несходства характеров членов семьи и т.д. Решений может быть множество и все варианты имеют право на существование, доказательство и обсуждение.</w:t>
      </w:r>
    </w:p>
    <w:p w:rsidR="00C4335F" w:rsidRPr="001F325B" w:rsidRDefault="00C4335F" w:rsidP="001F325B">
      <w:pPr>
        <w:autoSpaceDE w:val="0"/>
        <w:autoSpaceDN w:val="0"/>
        <w:adjustRightInd w:val="0"/>
        <w:spacing w:after="0" w:line="276" w:lineRule="auto"/>
        <w:ind w:firstLine="709"/>
        <w:jc w:val="both"/>
        <w:rPr>
          <w:rFonts w:ascii="Times New Roman" w:hAnsi="Times New Roman" w:cs="Times New Roman"/>
          <w:sz w:val="28"/>
          <w:szCs w:val="28"/>
        </w:rPr>
      </w:pPr>
      <w:r w:rsidRPr="001F325B">
        <w:rPr>
          <w:rFonts w:ascii="Times New Roman" w:hAnsi="Times New Roman" w:cs="Times New Roman"/>
          <w:color w:val="1C1C1C"/>
          <w:sz w:val="28"/>
          <w:szCs w:val="28"/>
        </w:rPr>
        <w:t>Работа по решению кейсов одинаково эффективна в групповой работе учащихся, в работе в парах, в индивидуальной работе. Результат решения кейсов может быть представлен в виде презентации, защиты проекта, критической справки, описательной работы, эссе.</w:t>
      </w:r>
    </w:p>
    <w:p w:rsidR="00F93F87" w:rsidRPr="001F325B" w:rsidRDefault="00F93F87" w:rsidP="001F325B">
      <w:pPr>
        <w:autoSpaceDE w:val="0"/>
        <w:autoSpaceDN w:val="0"/>
        <w:adjustRightInd w:val="0"/>
        <w:spacing w:after="0" w:line="276" w:lineRule="auto"/>
        <w:ind w:firstLine="709"/>
        <w:jc w:val="both"/>
        <w:rPr>
          <w:rFonts w:ascii="Times New Roman" w:hAnsi="Times New Roman" w:cs="Times New Roman"/>
          <w:bCs/>
          <w:i/>
          <w:sz w:val="28"/>
          <w:szCs w:val="28"/>
        </w:rPr>
      </w:pPr>
      <w:r w:rsidRPr="001F325B">
        <w:rPr>
          <w:rFonts w:ascii="Times New Roman" w:hAnsi="Times New Roman" w:cs="Times New Roman"/>
          <w:sz w:val="28"/>
          <w:szCs w:val="28"/>
        </w:rPr>
        <w:t xml:space="preserve">Так же применяю кейс-технологию на уроках </w:t>
      </w:r>
      <w:r w:rsidRPr="001F325B">
        <w:rPr>
          <w:rFonts w:ascii="Times New Roman" w:hAnsi="Times New Roman" w:cs="Times New Roman"/>
          <w:bCs/>
          <w:i/>
          <w:sz w:val="28"/>
          <w:szCs w:val="28"/>
        </w:rPr>
        <w:t>при подготовке к</w:t>
      </w:r>
      <w:r w:rsidR="00F826CA" w:rsidRPr="001F325B">
        <w:rPr>
          <w:rFonts w:ascii="Times New Roman" w:hAnsi="Times New Roman" w:cs="Times New Roman"/>
          <w:bCs/>
          <w:i/>
          <w:sz w:val="28"/>
          <w:szCs w:val="28"/>
        </w:rPr>
        <w:t xml:space="preserve"> </w:t>
      </w:r>
      <w:r w:rsidRPr="001F325B">
        <w:rPr>
          <w:rFonts w:ascii="Times New Roman" w:hAnsi="Times New Roman" w:cs="Times New Roman"/>
          <w:bCs/>
          <w:i/>
          <w:sz w:val="28"/>
          <w:szCs w:val="28"/>
        </w:rPr>
        <w:t>написанию сочинения-рассуждения.</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bCs/>
          <w:i/>
          <w:sz w:val="28"/>
          <w:szCs w:val="28"/>
        </w:rPr>
        <w:t>1 ступень</w:t>
      </w:r>
      <w:r w:rsidRPr="001F325B">
        <w:rPr>
          <w:rFonts w:ascii="Times New Roman" w:hAnsi="Times New Roman" w:cs="Times New Roman"/>
          <w:b/>
          <w:bCs/>
          <w:sz w:val="28"/>
          <w:szCs w:val="28"/>
        </w:rPr>
        <w:t xml:space="preserve"> </w:t>
      </w:r>
      <w:r w:rsidRPr="001F325B">
        <w:rPr>
          <w:rFonts w:ascii="Times New Roman" w:hAnsi="Times New Roman" w:cs="Times New Roman"/>
          <w:sz w:val="28"/>
          <w:szCs w:val="28"/>
        </w:rPr>
        <w:t>– введение в задачу: деление на рабочие группы по 3-5</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человек, в которых есть «ведущий» (он организует обсуждение вопроса),</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«аналитик» (он подвергает сомнению идеи и формулировки), «протоколист»</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(он фиксирует все, что относится к позиции группы, а затем участвует в</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 xml:space="preserve">обсуждении), «наблюдатель» (он следит за последовательностью действий </w:t>
      </w:r>
      <w:r w:rsidR="00F826CA" w:rsidRPr="001F325B">
        <w:rPr>
          <w:rFonts w:ascii="Times New Roman" w:hAnsi="Times New Roman" w:cs="Times New Roman"/>
          <w:sz w:val="28"/>
          <w:szCs w:val="28"/>
        </w:rPr>
        <w:t xml:space="preserve">в </w:t>
      </w:r>
      <w:r w:rsidRPr="001F325B">
        <w:rPr>
          <w:rFonts w:ascii="Times New Roman" w:hAnsi="Times New Roman" w:cs="Times New Roman"/>
          <w:sz w:val="28"/>
          <w:szCs w:val="28"/>
        </w:rPr>
        <w:t>соответствии с представленной задачей); совместное чтение представленного</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sz w:val="28"/>
          <w:szCs w:val="28"/>
        </w:rPr>
        <w:t>текста для обсуждения (текст у всех групп одинаковый).</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bCs/>
          <w:i/>
          <w:sz w:val="28"/>
          <w:szCs w:val="28"/>
        </w:rPr>
        <w:t>2 ступень</w:t>
      </w:r>
      <w:r w:rsidRPr="001F325B">
        <w:rPr>
          <w:rFonts w:ascii="Times New Roman" w:hAnsi="Times New Roman" w:cs="Times New Roman"/>
          <w:b/>
          <w:bCs/>
          <w:sz w:val="28"/>
          <w:szCs w:val="28"/>
        </w:rPr>
        <w:t xml:space="preserve"> </w:t>
      </w:r>
      <w:r w:rsidRPr="001F325B">
        <w:rPr>
          <w:rFonts w:ascii="Times New Roman" w:hAnsi="Times New Roman" w:cs="Times New Roman"/>
          <w:sz w:val="28"/>
          <w:szCs w:val="28"/>
        </w:rPr>
        <w:t>– сбор информации по кейс-задаче: что такое проблема, где</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её можно найти в тексте, каким способом можно её сформулировать, чем</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отличается от темы, какова функция проблемы, сколько можно найти</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проблем, какими речевыми клише можно воспользоваться (методические</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рекомендации выдаются каждой группе).</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bCs/>
          <w:i/>
          <w:sz w:val="28"/>
          <w:szCs w:val="28"/>
        </w:rPr>
        <w:t>3 ступень</w:t>
      </w:r>
      <w:r w:rsidRPr="001F325B">
        <w:rPr>
          <w:rFonts w:ascii="Times New Roman" w:hAnsi="Times New Roman" w:cs="Times New Roman"/>
          <w:b/>
          <w:bCs/>
          <w:sz w:val="28"/>
          <w:szCs w:val="28"/>
        </w:rPr>
        <w:t xml:space="preserve"> </w:t>
      </w:r>
      <w:r w:rsidRPr="001F325B">
        <w:rPr>
          <w:rFonts w:ascii="Times New Roman" w:hAnsi="Times New Roman" w:cs="Times New Roman"/>
          <w:sz w:val="28"/>
          <w:szCs w:val="28"/>
        </w:rPr>
        <w:t>– принятие решений: выбор одной проблемы; формулировка</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одним словом или словосочетанием или выделение проблемы в форме</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вопроса.</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bCs/>
          <w:i/>
          <w:sz w:val="28"/>
          <w:szCs w:val="28"/>
        </w:rPr>
        <w:t>4 ступень</w:t>
      </w:r>
      <w:r w:rsidRPr="001F325B">
        <w:rPr>
          <w:rFonts w:ascii="Times New Roman" w:hAnsi="Times New Roman" w:cs="Times New Roman"/>
          <w:b/>
          <w:bCs/>
          <w:sz w:val="28"/>
          <w:szCs w:val="28"/>
        </w:rPr>
        <w:t xml:space="preserve"> </w:t>
      </w:r>
      <w:r w:rsidRPr="001F325B">
        <w:rPr>
          <w:rFonts w:ascii="Times New Roman" w:hAnsi="Times New Roman" w:cs="Times New Roman"/>
          <w:sz w:val="28"/>
          <w:szCs w:val="28"/>
        </w:rPr>
        <w:t>– рассмотрение альтернатив: выступление «протоколиста»</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каждой группы с предложением своей проблемы, выбор одной общей и</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сравнение с эталонным вариантом, предложенным учителем.</w:t>
      </w:r>
    </w:p>
    <w:p w:rsidR="00F93F87" w:rsidRPr="001F325B" w:rsidRDefault="00F93F87" w:rsidP="001F325B">
      <w:pPr>
        <w:autoSpaceDE w:val="0"/>
        <w:autoSpaceDN w:val="0"/>
        <w:adjustRightInd w:val="0"/>
        <w:spacing w:after="0" w:line="276" w:lineRule="auto"/>
        <w:jc w:val="both"/>
        <w:rPr>
          <w:rFonts w:ascii="Times New Roman" w:hAnsi="Times New Roman" w:cs="Times New Roman"/>
          <w:sz w:val="28"/>
          <w:szCs w:val="28"/>
        </w:rPr>
      </w:pPr>
      <w:r w:rsidRPr="001F325B">
        <w:rPr>
          <w:rFonts w:ascii="Times New Roman" w:hAnsi="Times New Roman" w:cs="Times New Roman"/>
          <w:bCs/>
          <w:i/>
          <w:sz w:val="28"/>
          <w:szCs w:val="28"/>
        </w:rPr>
        <w:t>5 ступень</w:t>
      </w:r>
      <w:r w:rsidRPr="001F325B">
        <w:rPr>
          <w:rFonts w:ascii="Times New Roman" w:hAnsi="Times New Roman" w:cs="Times New Roman"/>
          <w:b/>
          <w:bCs/>
          <w:sz w:val="28"/>
          <w:szCs w:val="28"/>
        </w:rPr>
        <w:t xml:space="preserve"> </w:t>
      </w:r>
      <w:r w:rsidRPr="001F325B">
        <w:rPr>
          <w:rFonts w:ascii="Times New Roman" w:hAnsi="Times New Roman" w:cs="Times New Roman"/>
          <w:sz w:val="28"/>
          <w:szCs w:val="28"/>
        </w:rPr>
        <w:t>– сравнительный анализ: в рабочей тетради находится</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предложенный для работы текст (каждой группе разные варианты),</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выбираются из предложенных формулировок правильный вариант или</w:t>
      </w:r>
      <w:r w:rsidR="00F826CA" w:rsidRPr="001F325B">
        <w:rPr>
          <w:rFonts w:ascii="Times New Roman" w:hAnsi="Times New Roman" w:cs="Times New Roman"/>
          <w:sz w:val="28"/>
          <w:szCs w:val="28"/>
        </w:rPr>
        <w:t xml:space="preserve"> </w:t>
      </w:r>
      <w:r w:rsidRPr="001F325B">
        <w:rPr>
          <w:rFonts w:ascii="Times New Roman" w:hAnsi="Times New Roman" w:cs="Times New Roman"/>
          <w:sz w:val="28"/>
          <w:szCs w:val="28"/>
        </w:rPr>
        <w:t>определяют правильность выбранной кем-то проблемы</w:t>
      </w:r>
      <w:r w:rsidR="00F826CA" w:rsidRPr="001F325B">
        <w:rPr>
          <w:rFonts w:ascii="Times New Roman" w:hAnsi="Times New Roman" w:cs="Times New Roman"/>
          <w:sz w:val="28"/>
          <w:szCs w:val="28"/>
        </w:rPr>
        <w:t>.</w:t>
      </w:r>
    </w:p>
    <w:p w:rsidR="00F93F87" w:rsidRPr="001F325B" w:rsidRDefault="00F93F87" w:rsidP="001F325B">
      <w:pPr>
        <w:spacing w:after="0" w:line="276" w:lineRule="auto"/>
        <w:jc w:val="both"/>
        <w:rPr>
          <w:rFonts w:ascii="Times New Roman" w:hAnsi="Times New Roman" w:cs="Times New Roman"/>
          <w:sz w:val="28"/>
          <w:szCs w:val="28"/>
        </w:rPr>
      </w:pPr>
      <w:r w:rsidRPr="001F325B">
        <w:rPr>
          <w:rFonts w:ascii="Times New Roman" w:hAnsi="Times New Roman" w:cs="Times New Roman"/>
          <w:bCs/>
          <w:i/>
          <w:sz w:val="28"/>
          <w:szCs w:val="28"/>
        </w:rPr>
        <w:t>6 ступень</w:t>
      </w:r>
      <w:r w:rsidRPr="001F325B">
        <w:rPr>
          <w:rFonts w:ascii="Times New Roman" w:hAnsi="Times New Roman" w:cs="Times New Roman"/>
          <w:b/>
          <w:bCs/>
          <w:sz w:val="28"/>
          <w:szCs w:val="28"/>
        </w:rPr>
        <w:t xml:space="preserve"> </w:t>
      </w:r>
      <w:r w:rsidRPr="001F325B">
        <w:rPr>
          <w:rFonts w:ascii="Times New Roman" w:hAnsi="Times New Roman" w:cs="Times New Roman"/>
          <w:sz w:val="28"/>
          <w:szCs w:val="28"/>
        </w:rPr>
        <w:t>– презентация решений: написание сочинения-рассуждения</w:t>
      </w:r>
      <w:r w:rsidR="00F826CA" w:rsidRPr="001F325B">
        <w:rPr>
          <w:rFonts w:ascii="Times New Roman" w:hAnsi="Times New Roman" w:cs="Times New Roman"/>
          <w:sz w:val="28"/>
          <w:szCs w:val="28"/>
        </w:rPr>
        <w:t>.</w:t>
      </w:r>
    </w:p>
    <w:p w:rsidR="00F826CA" w:rsidRPr="001F325B" w:rsidRDefault="00F826CA" w:rsidP="001F325B">
      <w:pPr>
        <w:autoSpaceDE w:val="0"/>
        <w:autoSpaceDN w:val="0"/>
        <w:adjustRightInd w:val="0"/>
        <w:spacing w:after="0" w:line="276"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Кейс-метод – одна из форм, способных положительно повлиять на процесс, поскольку традиционные методы ориентированы на изучение чего- либо, а кейс-технологии – на овладение навыками применения имеющихся зна</w:t>
      </w:r>
      <w:r w:rsidRPr="001F325B">
        <w:rPr>
          <w:rFonts w:ascii="Times New Roman" w:hAnsi="Times New Roman" w:cs="Times New Roman"/>
          <w:sz w:val="28"/>
          <w:szCs w:val="28"/>
        </w:rPr>
        <w:lastRenderedPageBreak/>
        <w:t>ний к конкретной ситуации, для решения проблем, имеющих практическое значение. При применении данного метода на учеников не давит груз представлений о необходимости вести работу по строго запланированной схеме с осознанием конечного результата, к которому необходимо привести свою работу.</w:t>
      </w:r>
    </w:p>
    <w:p w:rsidR="0052770B" w:rsidRPr="001F325B" w:rsidRDefault="00F826CA" w:rsidP="001F325B">
      <w:pPr>
        <w:autoSpaceDE w:val="0"/>
        <w:autoSpaceDN w:val="0"/>
        <w:adjustRightInd w:val="0"/>
        <w:spacing w:after="0" w:line="276"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 xml:space="preserve">Особенностью современности является постоянное расширение информационного поля, что усложняет выбор. Управляемость процесса обучения состоит в том, что право подбора информации (при допустимости участия учащихся на стадии подготовки кейса) принадлежит учителю. Он может прогнозировать ход обсуждения, а также варианты предлагаемых решений. Данный метод способствует развитию умений учеников самостоятельно принимать оригинальные нестандартные решения. </w:t>
      </w:r>
    </w:p>
    <w:p w:rsidR="0045136D" w:rsidRPr="001F325B"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45136D" w:rsidRPr="001F325B"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45136D" w:rsidRPr="001F325B"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45136D" w:rsidRPr="001F325B"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45136D" w:rsidRPr="001F325B"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45136D" w:rsidRPr="001F325B"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45136D" w:rsidRPr="001F325B"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45136D" w:rsidRPr="001F325B"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45136D" w:rsidRPr="001F325B"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45136D" w:rsidRPr="001F325B"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45136D" w:rsidRPr="001F325B"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45136D" w:rsidRPr="001F325B"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45136D" w:rsidRPr="001F325B"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45136D" w:rsidRPr="001F325B"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45136D" w:rsidRPr="001F325B"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45136D" w:rsidRPr="001F325B"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45136D" w:rsidRPr="001F325B"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45136D" w:rsidRPr="001F325B"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45136D" w:rsidRDefault="0045136D" w:rsidP="001F325B">
      <w:pPr>
        <w:autoSpaceDE w:val="0"/>
        <w:autoSpaceDN w:val="0"/>
        <w:adjustRightInd w:val="0"/>
        <w:spacing w:after="0" w:line="276" w:lineRule="auto"/>
        <w:ind w:firstLine="709"/>
        <w:jc w:val="both"/>
        <w:rPr>
          <w:rFonts w:ascii="Times New Roman" w:hAnsi="Times New Roman" w:cs="Times New Roman"/>
          <w:sz w:val="28"/>
          <w:szCs w:val="28"/>
        </w:rPr>
      </w:pPr>
    </w:p>
    <w:p w:rsidR="001F325B" w:rsidRDefault="001F325B" w:rsidP="001F325B">
      <w:pPr>
        <w:autoSpaceDE w:val="0"/>
        <w:autoSpaceDN w:val="0"/>
        <w:adjustRightInd w:val="0"/>
        <w:spacing w:after="0" w:line="276" w:lineRule="auto"/>
        <w:ind w:firstLine="709"/>
        <w:jc w:val="both"/>
        <w:rPr>
          <w:rFonts w:ascii="Times New Roman" w:hAnsi="Times New Roman" w:cs="Times New Roman"/>
          <w:sz w:val="28"/>
          <w:szCs w:val="28"/>
        </w:rPr>
      </w:pPr>
    </w:p>
    <w:p w:rsidR="001F325B" w:rsidRDefault="001F325B" w:rsidP="001F325B">
      <w:pPr>
        <w:autoSpaceDE w:val="0"/>
        <w:autoSpaceDN w:val="0"/>
        <w:adjustRightInd w:val="0"/>
        <w:spacing w:after="0" w:line="276" w:lineRule="auto"/>
        <w:ind w:firstLine="709"/>
        <w:jc w:val="both"/>
        <w:rPr>
          <w:rFonts w:ascii="Times New Roman" w:hAnsi="Times New Roman" w:cs="Times New Roman"/>
          <w:sz w:val="28"/>
          <w:szCs w:val="28"/>
        </w:rPr>
      </w:pPr>
    </w:p>
    <w:p w:rsidR="001F325B" w:rsidRDefault="001F325B" w:rsidP="001F325B">
      <w:pPr>
        <w:autoSpaceDE w:val="0"/>
        <w:autoSpaceDN w:val="0"/>
        <w:adjustRightInd w:val="0"/>
        <w:spacing w:after="0" w:line="276" w:lineRule="auto"/>
        <w:ind w:firstLine="709"/>
        <w:jc w:val="both"/>
        <w:rPr>
          <w:rFonts w:ascii="Times New Roman" w:hAnsi="Times New Roman" w:cs="Times New Roman"/>
          <w:sz w:val="28"/>
          <w:szCs w:val="28"/>
        </w:rPr>
      </w:pPr>
    </w:p>
    <w:p w:rsidR="001F325B" w:rsidRDefault="001F325B" w:rsidP="001F325B">
      <w:pPr>
        <w:autoSpaceDE w:val="0"/>
        <w:autoSpaceDN w:val="0"/>
        <w:adjustRightInd w:val="0"/>
        <w:spacing w:after="0" w:line="276" w:lineRule="auto"/>
        <w:ind w:firstLine="709"/>
        <w:jc w:val="both"/>
        <w:rPr>
          <w:rFonts w:ascii="Times New Roman" w:hAnsi="Times New Roman" w:cs="Times New Roman"/>
          <w:sz w:val="28"/>
          <w:szCs w:val="28"/>
        </w:rPr>
      </w:pPr>
    </w:p>
    <w:p w:rsidR="001F325B" w:rsidRDefault="001F325B" w:rsidP="001F325B">
      <w:pPr>
        <w:autoSpaceDE w:val="0"/>
        <w:autoSpaceDN w:val="0"/>
        <w:adjustRightInd w:val="0"/>
        <w:spacing w:after="0" w:line="276" w:lineRule="auto"/>
        <w:ind w:firstLine="709"/>
        <w:jc w:val="both"/>
        <w:rPr>
          <w:rFonts w:ascii="Times New Roman" w:hAnsi="Times New Roman" w:cs="Times New Roman"/>
          <w:sz w:val="28"/>
          <w:szCs w:val="28"/>
        </w:rPr>
      </w:pPr>
    </w:p>
    <w:p w:rsidR="001F325B" w:rsidRDefault="001F325B" w:rsidP="001F325B">
      <w:pPr>
        <w:autoSpaceDE w:val="0"/>
        <w:autoSpaceDN w:val="0"/>
        <w:adjustRightInd w:val="0"/>
        <w:spacing w:after="0" w:line="276" w:lineRule="auto"/>
        <w:ind w:firstLine="709"/>
        <w:jc w:val="both"/>
        <w:rPr>
          <w:rFonts w:ascii="Times New Roman" w:hAnsi="Times New Roman" w:cs="Times New Roman"/>
          <w:sz w:val="28"/>
          <w:szCs w:val="28"/>
        </w:rPr>
      </w:pPr>
    </w:p>
    <w:p w:rsidR="001F325B" w:rsidRDefault="001F325B" w:rsidP="001F325B">
      <w:pPr>
        <w:autoSpaceDE w:val="0"/>
        <w:autoSpaceDN w:val="0"/>
        <w:adjustRightInd w:val="0"/>
        <w:spacing w:after="0" w:line="276" w:lineRule="auto"/>
        <w:ind w:firstLine="709"/>
        <w:jc w:val="both"/>
        <w:rPr>
          <w:rFonts w:ascii="Times New Roman" w:hAnsi="Times New Roman" w:cs="Times New Roman"/>
          <w:sz w:val="28"/>
          <w:szCs w:val="28"/>
        </w:rPr>
      </w:pPr>
    </w:p>
    <w:p w:rsidR="001F325B" w:rsidRPr="001F325B" w:rsidRDefault="001F325B" w:rsidP="001F325B">
      <w:pPr>
        <w:autoSpaceDE w:val="0"/>
        <w:autoSpaceDN w:val="0"/>
        <w:adjustRightInd w:val="0"/>
        <w:spacing w:after="0" w:line="276" w:lineRule="auto"/>
        <w:ind w:firstLine="709"/>
        <w:jc w:val="both"/>
        <w:rPr>
          <w:rFonts w:ascii="Times New Roman" w:hAnsi="Times New Roman" w:cs="Times New Roman"/>
          <w:sz w:val="28"/>
          <w:szCs w:val="28"/>
        </w:rPr>
      </w:pPr>
    </w:p>
    <w:p w:rsidR="00F93F87" w:rsidRPr="001F325B" w:rsidRDefault="00F93F87" w:rsidP="001F325B">
      <w:pPr>
        <w:autoSpaceDE w:val="0"/>
        <w:autoSpaceDN w:val="0"/>
        <w:adjustRightInd w:val="0"/>
        <w:spacing w:after="0" w:line="480" w:lineRule="auto"/>
        <w:jc w:val="center"/>
        <w:rPr>
          <w:rFonts w:ascii="Times New Roman" w:hAnsi="Times New Roman" w:cs="Times New Roman"/>
          <w:b/>
          <w:bCs/>
          <w:sz w:val="28"/>
          <w:szCs w:val="28"/>
        </w:rPr>
      </w:pPr>
      <w:r w:rsidRPr="001F325B">
        <w:rPr>
          <w:rFonts w:ascii="Times New Roman" w:hAnsi="Times New Roman" w:cs="Times New Roman"/>
          <w:b/>
          <w:bCs/>
          <w:sz w:val="28"/>
          <w:szCs w:val="28"/>
        </w:rPr>
        <w:lastRenderedPageBreak/>
        <w:t>Список литературы</w:t>
      </w:r>
      <w:r w:rsidR="0045136D" w:rsidRPr="001F325B">
        <w:rPr>
          <w:rFonts w:ascii="Times New Roman" w:hAnsi="Times New Roman" w:cs="Times New Roman"/>
          <w:b/>
          <w:bCs/>
          <w:sz w:val="28"/>
          <w:szCs w:val="28"/>
        </w:rPr>
        <w:t xml:space="preserve"> и интернет-ресурсов</w:t>
      </w:r>
    </w:p>
    <w:p w:rsidR="00F93F87" w:rsidRPr="001F325B" w:rsidRDefault="00F93F87" w:rsidP="001F325B">
      <w:pPr>
        <w:autoSpaceDE w:val="0"/>
        <w:autoSpaceDN w:val="0"/>
        <w:adjustRightInd w:val="0"/>
        <w:spacing w:after="0" w:line="480" w:lineRule="auto"/>
        <w:jc w:val="both"/>
        <w:rPr>
          <w:rFonts w:ascii="Times New Roman" w:hAnsi="Times New Roman" w:cs="Times New Roman"/>
          <w:sz w:val="28"/>
          <w:szCs w:val="28"/>
        </w:rPr>
      </w:pPr>
      <w:r w:rsidRPr="001F325B">
        <w:rPr>
          <w:rFonts w:ascii="Times New Roman" w:hAnsi="Times New Roman" w:cs="Times New Roman"/>
          <w:sz w:val="28"/>
          <w:szCs w:val="28"/>
        </w:rPr>
        <w:t>1. Андюсев Б.Е. Кейс-метод как инструмент формирования</w:t>
      </w:r>
      <w:r w:rsidR="0052770B" w:rsidRPr="001F325B">
        <w:rPr>
          <w:rFonts w:ascii="Times New Roman" w:hAnsi="Times New Roman" w:cs="Times New Roman"/>
          <w:sz w:val="28"/>
          <w:szCs w:val="28"/>
        </w:rPr>
        <w:t xml:space="preserve"> </w:t>
      </w:r>
      <w:r w:rsidRPr="001F325B">
        <w:rPr>
          <w:rFonts w:ascii="Times New Roman" w:hAnsi="Times New Roman" w:cs="Times New Roman"/>
          <w:sz w:val="28"/>
          <w:szCs w:val="28"/>
        </w:rPr>
        <w:t>компетентностей //Директор школы. - №4, 2010. – с. 61 – 69.</w:t>
      </w:r>
    </w:p>
    <w:p w:rsidR="00F93F87" w:rsidRPr="001F325B" w:rsidRDefault="0052770B" w:rsidP="001F325B">
      <w:pPr>
        <w:autoSpaceDE w:val="0"/>
        <w:autoSpaceDN w:val="0"/>
        <w:adjustRightInd w:val="0"/>
        <w:spacing w:after="0" w:line="480" w:lineRule="auto"/>
        <w:jc w:val="both"/>
        <w:rPr>
          <w:rFonts w:ascii="Times New Roman" w:hAnsi="Times New Roman" w:cs="Times New Roman"/>
          <w:sz w:val="28"/>
          <w:szCs w:val="28"/>
        </w:rPr>
      </w:pPr>
      <w:r w:rsidRPr="001F325B">
        <w:rPr>
          <w:rFonts w:ascii="Times New Roman" w:hAnsi="Times New Roman" w:cs="Times New Roman"/>
          <w:sz w:val="28"/>
          <w:szCs w:val="28"/>
        </w:rPr>
        <w:t>2</w:t>
      </w:r>
      <w:r w:rsidR="00F93F87" w:rsidRPr="001F325B">
        <w:rPr>
          <w:rFonts w:ascii="Times New Roman" w:hAnsi="Times New Roman" w:cs="Times New Roman"/>
          <w:sz w:val="28"/>
          <w:szCs w:val="28"/>
        </w:rPr>
        <w:t>. Давиденко В. Чем "кейс" отличается от чемоданчика?/«Обучение за</w:t>
      </w:r>
      <w:r w:rsidRPr="001F325B">
        <w:rPr>
          <w:rFonts w:ascii="Times New Roman" w:hAnsi="Times New Roman" w:cs="Times New Roman"/>
          <w:sz w:val="28"/>
          <w:szCs w:val="28"/>
        </w:rPr>
        <w:t xml:space="preserve"> </w:t>
      </w:r>
      <w:r w:rsidR="00F93F87" w:rsidRPr="001F325B">
        <w:rPr>
          <w:rFonts w:ascii="Times New Roman" w:hAnsi="Times New Roman" w:cs="Times New Roman"/>
          <w:sz w:val="28"/>
          <w:szCs w:val="28"/>
        </w:rPr>
        <w:t>рубежом» №7, 2000.</w:t>
      </w:r>
    </w:p>
    <w:p w:rsidR="0045136D" w:rsidRPr="001F325B" w:rsidRDefault="0045136D" w:rsidP="001F325B">
      <w:pPr>
        <w:autoSpaceDE w:val="0"/>
        <w:autoSpaceDN w:val="0"/>
        <w:adjustRightInd w:val="0"/>
        <w:spacing w:after="0" w:line="480" w:lineRule="auto"/>
        <w:jc w:val="both"/>
        <w:rPr>
          <w:rFonts w:ascii="Times New Roman" w:hAnsi="Times New Roman" w:cs="Times New Roman"/>
          <w:sz w:val="28"/>
          <w:szCs w:val="28"/>
        </w:rPr>
      </w:pPr>
      <w:r w:rsidRPr="001F325B">
        <w:rPr>
          <w:rFonts w:ascii="Times New Roman" w:hAnsi="Times New Roman" w:cs="Times New Roman"/>
          <w:sz w:val="28"/>
          <w:szCs w:val="28"/>
        </w:rPr>
        <w:t xml:space="preserve">3. Добрыднева Е.В. </w:t>
      </w:r>
      <w:r w:rsidRPr="001F325B">
        <w:rPr>
          <w:rFonts w:ascii="Times New Roman" w:hAnsi="Times New Roman" w:cs="Times New Roman"/>
          <w:bCs/>
          <w:color w:val="183C5D"/>
          <w:sz w:val="28"/>
          <w:szCs w:val="28"/>
        </w:rPr>
        <w:t>Кейс-технологии на уроках русского языка//</w:t>
      </w:r>
      <w:r w:rsidRPr="001F325B">
        <w:rPr>
          <w:rFonts w:ascii="Times New Roman" w:hAnsi="Times New Roman" w:cs="Times New Roman"/>
          <w:sz w:val="28"/>
          <w:szCs w:val="28"/>
        </w:rPr>
        <w:t xml:space="preserve"> </w:t>
      </w:r>
      <w:r w:rsidRPr="001F325B">
        <w:rPr>
          <w:rFonts w:ascii="Times New Roman" w:hAnsi="Times New Roman" w:cs="Times New Roman"/>
          <w:bCs/>
          <w:color w:val="183C5D"/>
          <w:sz w:val="28"/>
          <w:szCs w:val="28"/>
          <w:lang w:val="en-US"/>
        </w:rPr>
        <w:t>https</w:t>
      </w:r>
      <w:r w:rsidRPr="001F325B">
        <w:rPr>
          <w:rFonts w:ascii="Times New Roman" w:hAnsi="Times New Roman" w:cs="Times New Roman"/>
          <w:bCs/>
          <w:color w:val="183C5D"/>
          <w:sz w:val="28"/>
          <w:szCs w:val="28"/>
        </w:rPr>
        <w:t>://</w:t>
      </w:r>
      <w:r w:rsidRPr="001F325B">
        <w:rPr>
          <w:rFonts w:ascii="Times New Roman" w:hAnsi="Times New Roman" w:cs="Times New Roman"/>
          <w:bCs/>
          <w:color w:val="183C5D"/>
          <w:sz w:val="28"/>
          <w:szCs w:val="28"/>
          <w:lang w:val="en-US"/>
        </w:rPr>
        <w:t>multiurok</w:t>
      </w:r>
      <w:r w:rsidRPr="001F325B">
        <w:rPr>
          <w:rFonts w:ascii="Times New Roman" w:hAnsi="Times New Roman" w:cs="Times New Roman"/>
          <w:bCs/>
          <w:color w:val="183C5D"/>
          <w:sz w:val="28"/>
          <w:szCs w:val="28"/>
        </w:rPr>
        <w:t>.</w:t>
      </w:r>
      <w:r w:rsidRPr="001F325B">
        <w:rPr>
          <w:rFonts w:ascii="Times New Roman" w:hAnsi="Times New Roman" w:cs="Times New Roman"/>
          <w:bCs/>
          <w:color w:val="183C5D"/>
          <w:sz w:val="28"/>
          <w:szCs w:val="28"/>
          <w:lang w:val="en-US"/>
        </w:rPr>
        <w:t>ru</w:t>
      </w:r>
      <w:r w:rsidRPr="001F325B">
        <w:rPr>
          <w:rFonts w:ascii="Times New Roman" w:hAnsi="Times New Roman" w:cs="Times New Roman"/>
          <w:bCs/>
          <w:color w:val="183C5D"/>
          <w:sz w:val="28"/>
          <w:szCs w:val="28"/>
        </w:rPr>
        <w:t>/</w:t>
      </w:r>
      <w:r w:rsidRPr="001F325B">
        <w:rPr>
          <w:rFonts w:ascii="Times New Roman" w:hAnsi="Times New Roman" w:cs="Times New Roman"/>
          <w:bCs/>
          <w:color w:val="183C5D"/>
          <w:sz w:val="28"/>
          <w:szCs w:val="28"/>
          <w:lang w:val="en-US"/>
        </w:rPr>
        <w:t>files</w:t>
      </w:r>
      <w:r w:rsidRPr="001F325B">
        <w:rPr>
          <w:rFonts w:ascii="Times New Roman" w:hAnsi="Times New Roman" w:cs="Times New Roman"/>
          <w:bCs/>
          <w:color w:val="183C5D"/>
          <w:sz w:val="28"/>
          <w:szCs w:val="28"/>
        </w:rPr>
        <w:t>/</w:t>
      </w:r>
      <w:r w:rsidRPr="001F325B">
        <w:rPr>
          <w:rFonts w:ascii="Times New Roman" w:hAnsi="Times New Roman" w:cs="Times New Roman"/>
          <w:bCs/>
          <w:color w:val="183C5D"/>
          <w:sz w:val="28"/>
          <w:szCs w:val="28"/>
          <w:lang w:val="en-US"/>
        </w:rPr>
        <w:t>doklad</w:t>
      </w:r>
      <w:r w:rsidRPr="001F325B">
        <w:rPr>
          <w:rFonts w:ascii="Times New Roman" w:hAnsi="Times New Roman" w:cs="Times New Roman"/>
          <w:bCs/>
          <w:color w:val="183C5D"/>
          <w:sz w:val="28"/>
          <w:szCs w:val="28"/>
        </w:rPr>
        <w:t>-</w:t>
      </w:r>
      <w:r w:rsidRPr="001F325B">
        <w:rPr>
          <w:rFonts w:ascii="Times New Roman" w:hAnsi="Times New Roman" w:cs="Times New Roman"/>
          <w:bCs/>
          <w:color w:val="183C5D"/>
          <w:sz w:val="28"/>
          <w:szCs w:val="28"/>
          <w:lang w:val="en-US"/>
        </w:rPr>
        <w:t>kieis</w:t>
      </w:r>
      <w:r w:rsidRPr="001F325B">
        <w:rPr>
          <w:rFonts w:ascii="Times New Roman" w:hAnsi="Times New Roman" w:cs="Times New Roman"/>
          <w:bCs/>
          <w:color w:val="183C5D"/>
          <w:sz w:val="28"/>
          <w:szCs w:val="28"/>
        </w:rPr>
        <w:t>-</w:t>
      </w:r>
      <w:r w:rsidRPr="001F325B">
        <w:rPr>
          <w:rFonts w:ascii="Times New Roman" w:hAnsi="Times New Roman" w:cs="Times New Roman"/>
          <w:bCs/>
          <w:color w:val="183C5D"/>
          <w:sz w:val="28"/>
          <w:szCs w:val="28"/>
          <w:lang w:val="en-US"/>
        </w:rPr>
        <w:t>tiekhnologhii</w:t>
      </w:r>
      <w:r w:rsidRPr="001F325B">
        <w:rPr>
          <w:rFonts w:ascii="Times New Roman" w:hAnsi="Times New Roman" w:cs="Times New Roman"/>
          <w:bCs/>
          <w:color w:val="183C5D"/>
          <w:sz w:val="28"/>
          <w:szCs w:val="28"/>
        </w:rPr>
        <w:t>-</w:t>
      </w:r>
      <w:r w:rsidRPr="001F325B">
        <w:rPr>
          <w:rFonts w:ascii="Times New Roman" w:hAnsi="Times New Roman" w:cs="Times New Roman"/>
          <w:bCs/>
          <w:color w:val="183C5D"/>
          <w:sz w:val="28"/>
          <w:szCs w:val="28"/>
          <w:lang w:val="en-US"/>
        </w:rPr>
        <w:t>na</w:t>
      </w:r>
      <w:r w:rsidRPr="001F325B">
        <w:rPr>
          <w:rFonts w:ascii="Times New Roman" w:hAnsi="Times New Roman" w:cs="Times New Roman"/>
          <w:bCs/>
          <w:color w:val="183C5D"/>
          <w:sz w:val="28"/>
          <w:szCs w:val="28"/>
        </w:rPr>
        <w:t>-</w:t>
      </w:r>
      <w:r w:rsidRPr="001F325B">
        <w:rPr>
          <w:rFonts w:ascii="Times New Roman" w:hAnsi="Times New Roman" w:cs="Times New Roman"/>
          <w:bCs/>
          <w:color w:val="183C5D"/>
          <w:sz w:val="28"/>
          <w:szCs w:val="28"/>
          <w:lang w:val="en-US"/>
        </w:rPr>
        <w:t>urokakh</w:t>
      </w:r>
      <w:r w:rsidRPr="001F325B">
        <w:rPr>
          <w:rFonts w:ascii="Times New Roman" w:hAnsi="Times New Roman" w:cs="Times New Roman"/>
          <w:bCs/>
          <w:color w:val="183C5D"/>
          <w:sz w:val="28"/>
          <w:szCs w:val="28"/>
        </w:rPr>
        <w:t>-</w:t>
      </w:r>
      <w:r w:rsidRPr="001F325B">
        <w:rPr>
          <w:rFonts w:ascii="Times New Roman" w:hAnsi="Times New Roman" w:cs="Times New Roman"/>
          <w:bCs/>
          <w:color w:val="183C5D"/>
          <w:sz w:val="28"/>
          <w:szCs w:val="28"/>
          <w:lang w:val="en-US"/>
        </w:rPr>
        <w:t>russkogho</w:t>
      </w:r>
      <w:r w:rsidRPr="001F325B">
        <w:rPr>
          <w:rFonts w:ascii="Times New Roman" w:hAnsi="Times New Roman" w:cs="Times New Roman"/>
          <w:bCs/>
          <w:color w:val="183C5D"/>
          <w:sz w:val="28"/>
          <w:szCs w:val="28"/>
        </w:rPr>
        <w:t>-</w:t>
      </w:r>
      <w:r w:rsidRPr="001F325B">
        <w:rPr>
          <w:rFonts w:ascii="Times New Roman" w:hAnsi="Times New Roman" w:cs="Times New Roman"/>
          <w:bCs/>
          <w:color w:val="183C5D"/>
          <w:sz w:val="28"/>
          <w:szCs w:val="28"/>
          <w:lang w:val="en-US"/>
        </w:rPr>
        <w:t>ia</w:t>
      </w:r>
      <w:r w:rsidRPr="001F325B">
        <w:rPr>
          <w:rFonts w:ascii="Times New Roman" w:hAnsi="Times New Roman" w:cs="Times New Roman"/>
          <w:bCs/>
          <w:color w:val="183C5D"/>
          <w:sz w:val="28"/>
          <w:szCs w:val="28"/>
        </w:rPr>
        <w:t>.</w:t>
      </w:r>
      <w:r w:rsidRPr="001F325B">
        <w:rPr>
          <w:rFonts w:ascii="Times New Roman" w:hAnsi="Times New Roman" w:cs="Times New Roman"/>
          <w:bCs/>
          <w:color w:val="183C5D"/>
          <w:sz w:val="28"/>
          <w:szCs w:val="28"/>
          <w:lang w:val="en-US"/>
        </w:rPr>
        <w:t>html</w:t>
      </w:r>
    </w:p>
    <w:p w:rsidR="00F93F87" w:rsidRPr="001F325B" w:rsidRDefault="0045136D" w:rsidP="001F325B">
      <w:pPr>
        <w:autoSpaceDE w:val="0"/>
        <w:autoSpaceDN w:val="0"/>
        <w:adjustRightInd w:val="0"/>
        <w:spacing w:after="0" w:line="480" w:lineRule="auto"/>
        <w:jc w:val="both"/>
        <w:rPr>
          <w:rFonts w:ascii="Times New Roman" w:hAnsi="Times New Roman" w:cs="Times New Roman"/>
          <w:sz w:val="28"/>
          <w:szCs w:val="28"/>
        </w:rPr>
      </w:pPr>
      <w:r w:rsidRPr="001F325B">
        <w:rPr>
          <w:rFonts w:ascii="Times New Roman" w:hAnsi="Times New Roman" w:cs="Times New Roman"/>
          <w:sz w:val="28"/>
          <w:szCs w:val="28"/>
        </w:rPr>
        <w:t>4</w:t>
      </w:r>
      <w:r w:rsidR="00F93F87" w:rsidRPr="001F325B">
        <w:rPr>
          <w:rFonts w:ascii="Times New Roman" w:hAnsi="Times New Roman" w:cs="Times New Roman"/>
          <w:sz w:val="28"/>
          <w:szCs w:val="28"/>
        </w:rPr>
        <w:t>. Луи И.</w:t>
      </w:r>
      <w:r w:rsidR="001F325B">
        <w:rPr>
          <w:rFonts w:ascii="Times New Roman" w:hAnsi="Times New Roman" w:cs="Times New Roman"/>
          <w:sz w:val="28"/>
          <w:szCs w:val="28"/>
        </w:rPr>
        <w:t xml:space="preserve"> </w:t>
      </w:r>
      <w:r w:rsidR="00F93F87" w:rsidRPr="001F325B">
        <w:rPr>
          <w:rFonts w:ascii="Times New Roman" w:hAnsi="Times New Roman" w:cs="Times New Roman"/>
          <w:sz w:val="28"/>
          <w:szCs w:val="28"/>
        </w:rPr>
        <w:t>Барнс, К.</w:t>
      </w:r>
      <w:r w:rsidR="001F325B">
        <w:rPr>
          <w:rFonts w:ascii="Times New Roman" w:hAnsi="Times New Roman" w:cs="Times New Roman"/>
          <w:sz w:val="28"/>
          <w:szCs w:val="28"/>
        </w:rPr>
        <w:t xml:space="preserve"> </w:t>
      </w:r>
      <w:r w:rsidR="00F93F87" w:rsidRPr="001F325B">
        <w:rPr>
          <w:rFonts w:ascii="Times New Roman" w:hAnsi="Times New Roman" w:cs="Times New Roman"/>
          <w:sz w:val="28"/>
          <w:szCs w:val="28"/>
        </w:rPr>
        <w:t>Роланд Кристенсен, Эбби Дж.</w:t>
      </w:r>
      <w:r w:rsidR="001F325B">
        <w:rPr>
          <w:rFonts w:ascii="Times New Roman" w:hAnsi="Times New Roman" w:cs="Times New Roman"/>
          <w:sz w:val="28"/>
          <w:szCs w:val="28"/>
        </w:rPr>
        <w:t xml:space="preserve"> </w:t>
      </w:r>
      <w:r w:rsidR="00F93F87" w:rsidRPr="001F325B">
        <w:rPr>
          <w:rFonts w:ascii="Times New Roman" w:hAnsi="Times New Roman" w:cs="Times New Roman"/>
          <w:sz w:val="28"/>
          <w:szCs w:val="28"/>
        </w:rPr>
        <w:t>Хансен Преподавание и</w:t>
      </w:r>
      <w:r w:rsidR="0052770B" w:rsidRPr="001F325B">
        <w:rPr>
          <w:rFonts w:ascii="Times New Roman" w:hAnsi="Times New Roman" w:cs="Times New Roman"/>
          <w:sz w:val="28"/>
          <w:szCs w:val="28"/>
        </w:rPr>
        <w:t xml:space="preserve"> </w:t>
      </w:r>
      <w:r w:rsidR="00F93F87" w:rsidRPr="001F325B">
        <w:rPr>
          <w:rFonts w:ascii="Times New Roman" w:hAnsi="Times New Roman" w:cs="Times New Roman"/>
          <w:sz w:val="28"/>
          <w:szCs w:val="28"/>
        </w:rPr>
        <w:t>метод конкретных ситуаций.- М., 2000.</w:t>
      </w:r>
    </w:p>
    <w:p w:rsidR="0045136D" w:rsidRPr="001F325B" w:rsidRDefault="0045136D" w:rsidP="001F325B">
      <w:pPr>
        <w:autoSpaceDE w:val="0"/>
        <w:autoSpaceDN w:val="0"/>
        <w:adjustRightInd w:val="0"/>
        <w:spacing w:after="0" w:line="480" w:lineRule="auto"/>
        <w:jc w:val="both"/>
        <w:rPr>
          <w:rFonts w:ascii="Times New Roman" w:hAnsi="Times New Roman" w:cs="Times New Roman"/>
          <w:sz w:val="28"/>
          <w:szCs w:val="28"/>
        </w:rPr>
      </w:pPr>
      <w:r w:rsidRPr="001F325B">
        <w:rPr>
          <w:rFonts w:ascii="Times New Roman" w:hAnsi="Times New Roman" w:cs="Times New Roman"/>
          <w:sz w:val="28"/>
          <w:szCs w:val="28"/>
        </w:rPr>
        <w:t>5</w:t>
      </w:r>
      <w:r w:rsidR="00F93F87" w:rsidRPr="001F325B">
        <w:rPr>
          <w:rFonts w:ascii="Times New Roman" w:hAnsi="Times New Roman" w:cs="Times New Roman"/>
          <w:sz w:val="28"/>
          <w:szCs w:val="28"/>
        </w:rPr>
        <w:t>. Селевко</w:t>
      </w:r>
      <w:bookmarkStart w:id="0" w:name="_GoBack"/>
      <w:bookmarkEnd w:id="0"/>
      <w:r w:rsidR="00F93F87" w:rsidRPr="001F325B">
        <w:rPr>
          <w:rFonts w:ascii="Times New Roman" w:hAnsi="Times New Roman" w:cs="Times New Roman"/>
          <w:sz w:val="28"/>
          <w:szCs w:val="28"/>
        </w:rPr>
        <w:t xml:space="preserve"> Г.К. Современные образовательные технологии: Учебное</w:t>
      </w:r>
      <w:r w:rsidR="009A50CF" w:rsidRPr="001F325B">
        <w:rPr>
          <w:rFonts w:ascii="Times New Roman" w:hAnsi="Times New Roman" w:cs="Times New Roman"/>
          <w:sz w:val="28"/>
          <w:szCs w:val="28"/>
        </w:rPr>
        <w:t xml:space="preserve"> </w:t>
      </w:r>
      <w:r w:rsidR="00F93F87" w:rsidRPr="001F325B">
        <w:rPr>
          <w:rFonts w:ascii="Times New Roman" w:hAnsi="Times New Roman" w:cs="Times New Roman"/>
          <w:sz w:val="28"/>
          <w:szCs w:val="28"/>
        </w:rPr>
        <w:t>пособие. – М.: Народное образование, 1998. – 256 с.</w:t>
      </w:r>
      <w:r w:rsidR="0052770B" w:rsidRPr="001F325B">
        <w:rPr>
          <w:rFonts w:ascii="Times New Roman" w:hAnsi="Times New Roman" w:cs="Times New Roman"/>
          <w:sz w:val="28"/>
          <w:szCs w:val="28"/>
        </w:rPr>
        <w:t xml:space="preserve"> </w:t>
      </w:r>
      <w:r w:rsidR="00F93F87" w:rsidRPr="001F325B">
        <w:rPr>
          <w:rFonts w:ascii="Times New Roman" w:hAnsi="Times New Roman" w:cs="Times New Roman"/>
          <w:sz w:val="28"/>
          <w:szCs w:val="28"/>
        </w:rPr>
        <w:t>9. Ситуационный анализ, или анатомия кейс-метода/Под ред. д.с.н.,</w:t>
      </w:r>
      <w:r w:rsidR="0052770B" w:rsidRPr="001F325B">
        <w:rPr>
          <w:rFonts w:ascii="Times New Roman" w:hAnsi="Times New Roman" w:cs="Times New Roman"/>
          <w:sz w:val="28"/>
          <w:szCs w:val="28"/>
        </w:rPr>
        <w:t xml:space="preserve"> </w:t>
      </w:r>
      <w:r w:rsidR="00F93F87" w:rsidRPr="001F325B">
        <w:rPr>
          <w:rFonts w:ascii="Times New Roman" w:hAnsi="Times New Roman" w:cs="Times New Roman"/>
          <w:sz w:val="28"/>
          <w:szCs w:val="28"/>
        </w:rPr>
        <w:t>профессора Сурмина Ю.П.- Киев: Центр инноваций и развития,2002.</w:t>
      </w:r>
      <w:r w:rsidRPr="001F325B">
        <w:rPr>
          <w:rFonts w:ascii="Times New Roman" w:hAnsi="Times New Roman" w:cs="Times New Roman"/>
          <w:sz w:val="28"/>
          <w:szCs w:val="28"/>
        </w:rPr>
        <w:t xml:space="preserve"> </w:t>
      </w:r>
    </w:p>
    <w:p w:rsidR="0045136D" w:rsidRPr="001F325B" w:rsidRDefault="0045136D" w:rsidP="001F325B">
      <w:pPr>
        <w:autoSpaceDE w:val="0"/>
        <w:autoSpaceDN w:val="0"/>
        <w:adjustRightInd w:val="0"/>
        <w:spacing w:after="0" w:line="480" w:lineRule="auto"/>
        <w:jc w:val="both"/>
        <w:rPr>
          <w:rFonts w:ascii="Times New Roman" w:hAnsi="Times New Roman" w:cs="Times New Roman"/>
          <w:sz w:val="28"/>
          <w:szCs w:val="28"/>
        </w:rPr>
      </w:pPr>
      <w:r w:rsidRPr="001F325B">
        <w:rPr>
          <w:rFonts w:ascii="Times New Roman" w:hAnsi="Times New Roman" w:cs="Times New Roman"/>
          <w:sz w:val="28"/>
          <w:szCs w:val="28"/>
        </w:rPr>
        <w:t xml:space="preserve">6. Шубникова Е.А.  Кейс-технологии как один из инновационных методов </w:t>
      </w:r>
    </w:p>
    <w:p w:rsidR="00E47EDE" w:rsidRPr="001F325B" w:rsidRDefault="0045136D" w:rsidP="001F325B">
      <w:pPr>
        <w:autoSpaceDE w:val="0"/>
        <w:autoSpaceDN w:val="0"/>
        <w:adjustRightInd w:val="0"/>
        <w:spacing w:after="0" w:line="480" w:lineRule="auto"/>
        <w:jc w:val="both"/>
        <w:rPr>
          <w:rFonts w:ascii="Times New Roman" w:hAnsi="Times New Roman" w:cs="Times New Roman"/>
          <w:sz w:val="28"/>
          <w:szCs w:val="28"/>
        </w:rPr>
      </w:pPr>
      <w:r w:rsidRPr="001F325B">
        <w:rPr>
          <w:rFonts w:ascii="Times New Roman" w:hAnsi="Times New Roman" w:cs="Times New Roman"/>
          <w:sz w:val="28"/>
          <w:szCs w:val="28"/>
        </w:rPr>
        <w:t>на уроках русского языка и литературы// https://nsportal.ru/shkola/russkiy-yazyk/library/2017/11/03/keys-tehnologii-kak-odin-iz-innovatsionnyh-metodov-na-urokah</w:t>
      </w:r>
    </w:p>
    <w:sectPr w:rsidR="00E47EDE" w:rsidRPr="001F325B" w:rsidSect="00BE657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07B" w:rsidRDefault="0059507B" w:rsidP="0052770B">
      <w:pPr>
        <w:spacing w:after="0" w:line="240" w:lineRule="auto"/>
      </w:pPr>
      <w:r>
        <w:separator/>
      </w:r>
    </w:p>
  </w:endnote>
  <w:endnote w:type="continuationSeparator" w:id="0">
    <w:p w:rsidR="0059507B" w:rsidRDefault="0059507B" w:rsidP="0052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6063"/>
      <w:docPartObj>
        <w:docPartGallery w:val="Page Numbers (Bottom of Page)"/>
        <w:docPartUnique/>
      </w:docPartObj>
    </w:sdtPr>
    <w:sdtEndPr/>
    <w:sdtContent>
      <w:p w:rsidR="009378E2" w:rsidRDefault="00075DC8">
        <w:pPr>
          <w:pStyle w:val="a5"/>
          <w:jc w:val="right"/>
        </w:pPr>
        <w:r>
          <w:fldChar w:fldCharType="begin"/>
        </w:r>
        <w:r w:rsidR="009378E2">
          <w:instrText xml:space="preserve"> PAGE   \* MERGEFORMAT </w:instrText>
        </w:r>
        <w:r>
          <w:fldChar w:fldCharType="separate"/>
        </w:r>
        <w:r w:rsidR="001F325B">
          <w:rPr>
            <w:noProof/>
          </w:rPr>
          <w:t>12</w:t>
        </w:r>
        <w:r>
          <w:rPr>
            <w:noProof/>
          </w:rPr>
          <w:fldChar w:fldCharType="end"/>
        </w:r>
      </w:p>
    </w:sdtContent>
  </w:sdt>
  <w:p w:rsidR="009378E2" w:rsidRDefault="009378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07B" w:rsidRDefault="0059507B" w:rsidP="0052770B">
      <w:pPr>
        <w:spacing w:after="0" w:line="240" w:lineRule="auto"/>
      </w:pPr>
      <w:r>
        <w:separator/>
      </w:r>
    </w:p>
  </w:footnote>
  <w:footnote w:type="continuationSeparator" w:id="0">
    <w:p w:rsidR="0059507B" w:rsidRDefault="0059507B" w:rsidP="00527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4C0D"/>
    <w:multiLevelType w:val="multilevel"/>
    <w:tmpl w:val="8D58E16E"/>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57EC0"/>
    <w:multiLevelType w:val="hybridMultilevel"/>
    <w:tmpl w:val="B232DDF6"/>
    <w:lvl w:ilvl="0" w:tplc="42841B44">
      <w:start w:val="1"/>
      <w:numFmt w:val="bullet"/>
      <w:lvlText w:val="-"/>
      <w:lvlJc w:val="left"/>
      <w:pPr>
        <w:ind w:left="1080" w:hanging="360"/>
      </w:pPr>
      <w:rPr>
        <w:rFonts w:ascii="Courier New" w:hAnsi="Courier New"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C3F4CED"/>
    <w:multiLevelType w:val="hybridMultilevel"/>
    <w:tmpl w:val="37A2D1D2"/>
    <w:lvl w:ilvl="0" w:tplc="42841B44">
      <w:start w:val="1"/>
      <w:numFmt w:val="bullet"/>
      <w:lvlText w:val="-"/>
      <w:lvlJc w:val="left"/>
      <w:pPr>
        <w:ind w:left="720" w:hanging="360"/>
      </w:pPr>
      <w:rPr>
        <w:rFonts w:ascii="Courier New" w:hAnsi="Courier New"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93F87"/>
    <w:rsid w:val="00075DC8"/>
    <w:rsid w:val="00124B7D"/>
    <w:rsid w:val="001F325B"/>
    <w:rsid w:val="003A1D5D"/>
    <w:rsid w:val="0045136D"/>
    <w:rsid w:val="004C4B0F"/>
    <w:rsid w:val="004D3176"/>
    <w:rsid w:val="0052770B"/>
    <w:rsid w:val="00561CA8"/>
    <w:rsid w:val="0059507B"/>
    <w:rsid w:val="007E3E41"/>
    <w:rsid w:val="00822865"/>
    <w:rsid w:val="009378E2"/>
    <w:rsid w:val="009A50CF"/>
    <w:rsid w:val="00AF71A2"/>
    <w:rsid w:val="00B46A14"/>
    <w:rsid w:val="00BE6575"/>
    <w:rsid w:val="00C04BEA"/>
    <w:rsid w:val="00C4335F"/>
    <w:rsid w:val="00C7181B"/>
    <w:rsid w:val="00CB2DD5"/>
    <w:rsid w:val="00E47EDE"/>
    <w:rsid w:val="00F826CA"/>
    <w:rsid w:val="00F93F8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5C3217B-70C1-407C-9D1D-4E14FA0D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77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2770B"/>
  </w:style>
  <w:style w:type="paragraph" w:styleId="a5">
    <w:name w:val="footer"/>
    <w:basedOn w:val="a"/>
    <w:link w:val="a6"/>
    <w:uiPriority w:val="99"/>
    <w:unhideWhenUsed/>
    <w:rsid w:val="005277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770B"/>
  </w:style>
  <w:style w:type="paragraph" w:styleId="a7">
    <w:name w:val="No Spacing"/>
    <w:uiPriority w:val="1"/>
    <w:qFormat/>
    <w:rsid w:val="00124B7D"/>
    <w:pPr>
      <w:spacing w:after="0" w:line="240" w:lineRule="auto"/>
    </w:pPr>
  </w:style>
  <w:style w:type="character" w:customStyle="1" w:styleId="apple-converted-space">
    <w:name w:val="apple-converted-space"/>
    <w:basedOn w:val="a0"/>
    <w:rsid w:val="009378E2"/>
  </w:style>
  <w:style w:type="paragraph" w:styleId="a8">
    <w:name w:val="List Paragraph"/>
    <w:basedOn w:val="a"/>
    <w:uiPriority w:val="34"/>
    <w:qFormat/>
    <w:rsid w:val="009378E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3546</Words>
  <Characters>20218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cp:lastPrinted>2017-10-29T10:29:00Z</cp:lastPrinted>
  <dcterms:created xsi:type="dcterms:W3CDTF">2020-03-27T07:53:00Z</dcterms:created>
  <dcterms:modified xsi:type="dcterms:W3CDTF">2020-04-29T14:43:00Z</dcterms:modified>
</cp:coreProperties>
</file>