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E3" w:rsidRPr="00AD1AE3" w:rsidRDefault="00AD1AE3" w:rsidP="00AD1AE3">
      <w:pPr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position w:val="6"/>
          <w:sz w:val="28"/>
          <w:szCs w:val="28"/>
        </w:rPr>
        <w:t xml:space="preserve">                  </w:t>
      </w:r>
      <w:r w:rsidRPr="00AD1AE3">
        <w:rPr>
          <w:rFonts w:ascii="Times New Roman" w:hAnsi="Times New Roman" w:cs="Times New Roman"/>
          <w:position w:val="6"/>
          <w:sz w:val="28"/>
          <w:szCs w:val="28"/>
        </w:rPr>
        <w:t>Муниципальное общеобразовательное учреждение</w:t>
      </w:r>
    </w:p>
    <w:p w:rsidR="00AD1AE3" w:rsidRPr="00AD1AE3" w:rsidRDefault="00AD1AE3" w:rsidP="00AD1AE3">
      <w:pPr>
        <w:rPr>
          <w:rFonts w:ascii="Times New Roman" w:hAnsi="Times New Roman" w:cs="Times New Roman"/>
          <w:position w:val="6"/>
          <w:sz w:val="28"/>
          <w:szCs w:val="28"/>
        </w:rPr>
      </w:pPr>
      <w:r w:rsidRPr="00AD1AE3">
        <w:rPr>
          <w:rFonts w:ascii="Times New Roman" w:hAnsi="Times New Roman" w:cs="Times New Roman"/>
          <w:position w:val="6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        </w:t>
      </w:r>
      <w:bookmarkStart w:id="0" w:name="_GoBack"/>
      <w:bookmarkEnd w:id="0"/>
      <w:r w:rsidRPr="00AD1AE3">
        <w:rPr>
          <w:rFonts w:ascii="Times New Roman" w:hAnsi="Times New Roman" w:cs="Times New Roman"/>
          <w:position w:val="6"/>
          <w:sz w:val="28"/>
          <w:szCs w:val="28"/>
        </w:rPr>
        <w:t xml:space="preserve"> ЛИЦЕЙ</w:t>
      </w:r>
    </w:p>
    <w:p w:rsidR="00AD1AE3" w:rsidRDefault="00AD1AE3" w:rsidP="00AD1AE3">
      <w:pPr>
        <w:jc w:val="center"/>
        <w:rPr>
          <w:sz w:val="32"/>
          <w:szCs w:val="32"/>
        </w:rPr>
      </w:pPr>
    </w:p>
    <w:p w:rsidR="00AD1AE3" w:rsidRDefault="00AD1AE3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AE3" w:rsidRDefault="00AD1AE3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AE3" w:rsidRDefault="00AD1AE3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AE3" w:rsidRDefault="00AD1AE3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AE3" w:rsidRDefault="00AD1AE3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AE3" w:rsidRDefault="00AD1AE3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9095B" w:rsidRPr="00AD1AE3" w:rsidRDefault="00B9095B" w:rsidP="00B9095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D1AE3">
        <w:rPr>
          <w:rFonts w:ascii="Times New Roman" w:hAnsi="Times New Roman" w:cs="Times New Roman"/>
          <w:sz w:val="40"/>
          <w:szCs w:val="40"/>
        </w:rPr>
        <w:t>«Роль предметов (истории и обществознания) гуманитарного цикла</w:t>
      </w:r>
      <w:r w:rsidR="00AD1AE3">
        <w:rPr>
          <w:rFonts w:ascii="Times New Roman" w:hAnsi="Times New Roman" w:cs="Times New Roman"/>
          <w:sz w:val="40"/>
          <w:szCs w:val="40"/>
        </w:rPr>
        <w:t xml:space="preserve"> </w:t>
      </w:r>
      <w:r w:rsidRPr="00AD1AE3">
        <w:rPr>
          <w:rFonts w:ascii="Times New Roman" w:hAnsi="Times New Roman" w:cs="Times New Roman"/>
          <w:sz w:val="40"/>
          <w:szCs w:val="40"/>
        </w:rPr>
        <w:t>в становлении личности учащихся».</w:t>
      </w:r>
    </w:p>
    <w:p w:rsidR="00B9095B" w:rsidRPr="00AD1AE3" w:rsidRDefault="00B9095B" w:rsidP="00B9095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115F3" w:rsidRDefault="003115F3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15F3" w:rsidRDefault="003115F3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15F3" w:rsidRDefault="003115F3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15F3" w:rsidRDefault="003115F3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15F3" w:rsidRDefault="003115F3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15F3" w:rsidRDefault="003115F3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15F3" w:rsidRDefault="003115F3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15F3" w:rsidRDefault="003115F3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15F3" w:rsidRDefault="003115F3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15F3" w:rsidRDefault="003115F3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15F3" w:rsidRDefault="003115F3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15F3" w:rsidRDefault="003115F3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15F3" w:rsidRDefault="003115F3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15F3" w:rsidRDefault="003115F3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15F3" w:rsidRDefault="003115F3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15F3" w:rsidRDefault="003115F3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15F3" w:rsidRDefault="003115F3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15F3" w:rsidRDefault="003115F3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15F3" w:rsidRDefault="003115F3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15F3" w:rsidRDefault="003115F3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15F3" w:rsidRDefault="003115F3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15F3" w:rsidRDefault="003115F3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15F3" w:rsidRDefault="00AD1AE3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и истории и обществознания Левин В.Л.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095B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95B">
        <w:rPr>
          <w:rFonts w:ascii="Times New Roman" w:hAnsi="Times New Roman" w:cs="Times New Roman"/>
          <w:sz w:val="28"/>
          <w:szCs w:val="28"/>
        </w:rPr>
        <w:t>1.Уроки и истории и обществознания  в условиях модернизации российского образования.</w:t>
      </w:r>
    </w:p>
    <w:p w:rsidR="003115F3" w:rsidRDefault="003115F3" w:rsidP="00B90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95B">
        <w:rPr>
          <w:rFonts w:ascii="Times New Roman" w:hAnsi="Times New Roman" w:cs="Times New Roman"/>
          <w:sz w:val="28"/>
          <w:szCs w:val="28"/>
        </w:rPr>
        <w:t>2.Возрастные и индивидуальные аспекты в усвоении предметов истории и обществознания</w:t>
      </w:r>
    </w:p>
    <w:p w:rsidR="003115F3" w:rsidRDefault="003115F3" w:rsidP="00B90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95B" w:rsidRDefault="00B9095B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095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Структуры </w:t>
      </w:r>
      <w:r w:rsidRPr="00B9095B">
        <w:rPr>
          <w:rFonts w:ascii="Times New Roman" w:hAnsi="Times New Roman" w:cs="Times New Roman"/>
          <w:sz w:val="32"/>
          <w:szCs w:val="32"/>
        </w:rPr>
        <w:t>образного мышления</w:t>
      </w: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15F3" w:rsidRP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4. Заключение. </w:t>
      </w:r>
      <w:r w:rsidRPr="003115F3">
        <w:rPr>
          <w:rFonts w:ascii="Times New Roman" w:hAnsi="Times New Roman" w:cs="Times New Roman"/>
          <w:i/>
          <w:sz w:val="24"/>
          <w:szCs w:val="24"/>
        </w:rPr>
        <w:t xml:space="preserve">Обучение и воспитание детей - рискованное дело, ибо в случае удачи </w:t>
      </w:r>
      <w:proofErr w:type="spellStart"/>
      <w:r w:rsidRPr="003115F3">
        <w:rPr>
          <w:rFonts w:ascii="Times New Roman" w:hAnsi="Times New Roman" w:cs="Times New Roman"/>
          <w:i/>
          <w:sz w:val="24"/>
          <w:szCs w:val="24"/>
        </w:rPr>
        <w:t>последняяприобретена</w:t>
      </w:r>
      <w:proofErr w:type="spellEnd"/>
      <w:r w:rsidRPr="003115F3">
        <w:rPr>
          <w:rFonts w:ascii="Times New Roman" w:hAnsi="Times New Roman" w:cs="Times New Roman"/>
          <w:i/>
          <w:sz w:val="24"/>
          <w:szCs w:val="24"/>
        </w:rPr>
        <w:t xml:space="preserve"> ценою большого труда и заботы, в случае </w:t>
      </w:r>
      <w:r>
        <w:rPr>
          <w:rFonts w:ascii="Times New Roman" w:hAnsi="Times New Roman" w:cs="Times New Roman"/>
          <w:i/>
          <w:sz w:val="24"/>
          <w:szCs w:val="24"/>
        </w:rPr>
        <w:t xml:space="preserve">же неудачи - горе несравнимо ни </w:t>
      </w:r>
      <w:r w:rsidRPr="003115F3">
        <w:rPr>
          <w:rFonts w:ascii="Times New Roman" w:hAnsi="Times New Roman" w:cs="Times New Roman"/>
          <w:i/>
          <w:sz w:val="24"/>
          <w:szCs w:val="24"/>
        </w:rPr>
        <w:t>с каким другим. (</w:t>
      </w:r>
      <w:proofErr w:type="spellStart"/>
      <w:r w:rsidRPr="003115F3">
        <w:rPr>
          <w:rFonts w:ascii="Times New Roman" w:hAnsi="Times New Roman" w:cs="Times New Roman"/>
          <w:i/>
          <w:sz w:val="24"/>
          <w:szCs w:val="24"/>
        </w:rPr>
        <w:t>Демокрит</w:t>
      </w:r>
      <w:proofErr w:type="spellEnd"/>
      <w:r w:rsidRPr="003115F3">
        <w:rPr>
          <w:rFonts w:ascii="Times New Roman" w:hAnsi="Times New Roman" w:cs="Times New Roman"/>
          <w:i/>
          <w:sz w:val="24"/>
          <w:szCs w:val="24"/>
        </w:rPr>
        <w:t>)</w:t>
      </w:r>
    </w:p>
    <w:p w:rsidR="003115F3" w:rsidRPr="00B9095B" w:rsidRDefault="003115F3" w:rsidP="00B90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5F3" w:rsidRPr="00B9095B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095B">
        <w:rPr>
          <w:rFonts w:ascii="Times New Roman" w:hAnsi="Times New Roman" w:cs="Times New Roman"/>
          <w:i/>
          <w:sz w:val="24"/>
          <w:szCs w:val="24"/>
        </w:rPr>
        <w:lastRenderedPageBreak/>
        <w:t>«…прежде чем ты хочешь призвать ребёнка к какой-либо деятельности,</w:t>
      </w:r>
    </w:p>
    <w:p w:rsidR="003115F3" w:rsidRPr="00B9095B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095B">
        <w:rPr>
          <w:rFonts w:ascii="Times New Roman" w:hAnsi="Times New Roman" w:cs="Times New Roman"/>
          <w:i/>
          <w:sz w:val="24"/>
          <w:szCs w:val="24"/>
        </w:rPr>
        <w:t>заинтересуй его ею, позаботься о том, чтобы обнаружить, что он готов к этой</w:t>
      </w:r>
    </w:p>
    <w:p w:rsidR="003115F3" w:rsidRPr="00B9095B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095B">
        <w:rPr>
          <w:rFonts w:ascii="Times New Roman" w:hAnsi="Times New Roman" w:cs="Times New Roman"/>
          <w:i/>
          <w:sz w:val="24"/>
          <w:szCs w:val="24"/>
        </w:rPr>
        <w:t>деятельности, что у него напряжены все силы, необходимые для неё, и что ребёнок</w:t>
      </w:r>
    </w:p>
    <w:p w:rsidR="003115F3" w:rsidRPr="00B9095B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095B">
        <w:rPr>
          <w:rFonts w:ascii="Times New Roman" w:hAnsi="Times New Roman" w:cs="Times New Roman"/>
          <w:i/>
          <w:sz w:val="24"/>
          <w:szCs w:val="24"/>
        </w:rPr>
        <w:t>будет действовать сам, учителю же остаётся только руководить и направлять его</w:t>
      </w:r>
    </w:p>
    <w:p w:rsidR="003115F3" w:rsidRPr="00B9095B" w:rsidRDefault="003115F3" w:rsidP="00311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деятельность» </w:t>
      </w:r>
      <w:r w:rsidRPr="00B9095B">
        <w:rPr>
          <w:rFonts w:ascii="Times New Roman" w:hAnsi="Times New Roman" w:cs="Times New Roman"/>
          <w:sz w:val="24"/>
          <w:szCs w:val="24"/>
        </w:rPr>
        <w:t>Л.С. Выготский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095B">
        <w:rPr>
          <w:rFonts w:ascii="Times New Roman" w:hAnsi="Times New Roman" w:cs="Times New Roman"/>
          <w:sz w:val="32"/>
          <w:szCs w:val="32"/>
        </w:rPr>
        <w:t>1.Уроки и истории и обществознания  в условиях модернизации российского образования.</w:t>
      </w:r>
    </w:p>
    <w:p w:rsid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В условиях модернизации российского образования идет усиление роли 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дисциплин, обеспечивающих успешную социализацию личности. К ним, в первую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 xml:space="preserve">очередь, относятся история и обществознание, ценность </w:t>
      </w:r>
      <w:proofErr w:type="gramStart"/>
      <w:r w:rsidRPr="00B9095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9095B">
        <w:rPr>
          <w:rFonts w:ascii="Times New Roman" w:hAnsi="Times New Roman" w:cs="Times New Roman"/>
          <w:sz w:val="24"/>
          <w:szCs w:val="24"/>
        </w:rPr>
        <w:t xml:space="preserve"> неоспорима, так как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они вооружают человека знанием исторического опыта, что позволяет ему правильно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оценивать современные социальные и политические процессы, способствуют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формированию собственной точки зрения в отношении событий прошлого и настоящего,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активной гражданской позиции. 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Уроки истории и обществознания обладают возможностями влиять на становление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духовно-нравственных качеств личности. Уроки можно организовать таким образом,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чтобы учащиеся постоянно оказывались в ситуации решения вопроса о том, как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отнестись к данному историческому событию. При этом ученик проводит как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095B">
        <w:rPr>
          <w:rFonts w:ascii="Times New Roman" w:hAnsi="Times New Roman" w:cs="Times New Roman"/>
          <w:sz w:val="24"/>
          <w:szCs w:val="24"/>
        </w:rPr>
        <w:t>фактический анализ (выявляет объективные свойства исторических событий и</w:t>
      </w:r>
      <w:proofErr w:type="gramEnd"/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 xml:space="preserve">процессов), так и ценностно-оценочный анализ, определяя значение данного события </w:t>
      </w:r>
      <w:proofErr w:type="gramStart"/>
      <w:r w:rsidRPr="00B9095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развития общества и личности. В ходе занятий ставится цель выработать умение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использовать  при оценках систему общечеловеческих, социально значимых и личных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 xml:space="preserve">ценностей. Создавая на уроке ценностно-проблемные ситуации, ученик стоит </w:t>
      </w:r>
      <w:proofErr w:type="gramStart"/>
      <w:r w:rsidRPr="00B9095B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 xml:space="preserve">выбором с </w:t>
      </w:r>
      <w:proofErr w:type="gramStart"/>
      <w:r w:rsidRPr="00B9095B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B9095B">
        <w:rPr>
          <w:rFonts w:ascii="Times New Roman" w:hAnsi="Times New Roman" w:cs="Times New Roman"/>
          <w:sz w:val="24"/>
          <w:szCs w:val="24"/>
        </w:rPr>
        <w:t xml:space="preserve"> каких критериев дать оценку тому или иному историческому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событию. При этом у ребёнка должен  возникнуть личный интерес. Так, прежде чем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изучать эпоху Ивана IV или Петра I, мы с учащимися обсуждаем  вопросы. Как вы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 xml:space="preserve">относитесь к исторической личности, которая  имела благие цели, проводя реформы </w:t>
      </w:r>
      <w:proofErr w:type="gramStart"/>
      <w:r w:rsidRPr="00B9095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стране, подвела эту страну к Смуте, или как вы относитесь к исторической личности,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 xml:space="preserve">если его деятельность имеет положительный результат, но осуществляется </w:t>
      </w:r>
      <w:proofErr w:type="gramStart"/>
      <w:r w:rsidRPr="00B9095B">
        <w:rPr>
          <w:rFonts w:ascii="Times New Roman" w:hAnsi="Times New Roman" w:cs="Times New Roman"/>
          <w:sz w:val="24"/>
          <w:szCs w:val="24"/>
        </w:rPr>
        <w:t>жестокими</w:t>
      </w:r>
      <w:proofErr w:type="gramEnd"/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 xml:space="preserve">методами и средствами. Опыт показывает, что </w:t>
      </w:r>
      <w:proofErr w:type="gramStart"/>
      <w:r w:rsidRPr="00B9095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9095B">
        <w:rPr>
          <w:rFonts w:ascii="Times New Roman" w:hAnsi="Times New Roman" w:cs="Times New Roman"/>
          <w:sz w:val="24"/>
          <w:szCs w:val="24"/>
        </w:rPr>
        <w:t xml:space="preserve"> по-разному  отвечают на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каждый из этих вопросов, при этом наблюдаешь, как у детей происходит формирование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духовных ценностей. 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 xml:space="preserve">Работа по воспитанию духовно нравственной личности продолжается и </w:t>
      </w:r>
      <w:proofErr w:type="gramStart"/>
      <w:r w:rsidRPr="00B9095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9095B">
        <w:rPr>
          <w:rFonts w:ascii="Times New Roman" w:hAnsi="Times New Roman" w:cs="Times New Roman"/>
          <w:sz w:val="24"/>
          <w:szCs w:val="24"/>
        </w:rPr>
        <w:t xml:space="preserve"> внеурочной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деятельности: при проведении классных часов, посвящённых выдающимся личностям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прошлых лет, о памятных датах истории, проектной деятельности, посвящённой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изучению родословной своей семьи и др.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Процесс становления личности учащегося тесно связан с формированием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мыслительных умений и навыков, развитие которых зависит от правильного выбора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приёмов, средств, форм и методов обучения. Оттого, насколько успешно они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095B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B9095B">
        <w:rPr>
          <w:rFonts w:ascii="Times New Roman" w:hAnsi="Times New Roman" w:cs="Times New Roman"/>
          <w:sz w:val="24"/>
          <w:szCs w:val="24"/>
        </w:rPr>
        <w:t xml:space="preserve"> у школьников, зависит эффективность учебного процесса в целом. 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095B">
        <w:rPr>
          <w:rFonts w:ascii="Times New Roman" w:hAnsi="Times New Roman" w:cs="Times New Roman"/>
          <w:sz w:val="32"/>
          <w:szCs w:val="32"/>
        </w:rPr>
        <w:t>2.Возрастные и индивидуальные аспекты в усвоении предметов истории и обществознания</w:t>
      </w:r>
    </w:p>
    <w:p w:rsid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Чтобы предметы – история и обществознание выполняли свою роль средства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становления ученика как личности, необходимо, чтобы ученик научился усваивать эти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предметы с учетом возраста и индивидуальных способностей. А для этого надо создать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 xml:space="preserve">условия, которые бы помогли ученику усваивать </w:t>
      </w:r>
      <w:proofErr w:type="gramStart"/>
      <w:r w:rsidRPr="00B9095B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B9095B">
        <w:rPr>
          <w:rFonts w:ascii="Times New Roman" w:hAnsi="Times New Roman" w:cs="Times New Roman"/>
          <w:sz w:val="24"/>
          <w:szCs w:val="24"/>
        </w:rPr>
        <w:t xml:space="preserve"> материла.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lastRenderedPageBreak/>
        <w:t xml:space="preserve">Реальные трудности в осуществлении такого подхода таит в себе обучение истории, </w:t>
      </w:r>
      <w:proofErr w:type="gramStart"/>
      <w:r w:rsidRPr="00B9095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095B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B9095B">
        <w:rPr>
          <w:rFonts w:ascii="Times New Roman" w:hAnsi="Times New Roman" w:cs="Times New Roman"/>
          <w:sz w:val="24"/>
          <w:szCs w:val="24"/>
        </w:rPr>
        <w:t xml:space="preserve"> которого мы постоянно сталкиваемся с формальным усвоением знаний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учащегося.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Естественно, возникает вопрос о причинах этого явления и о том, как помочь ученику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в учебном процессе, чтобы впоследствии у него не было ощущения недостаточности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 xml:space="preserve">знаний. Любой учитель может сказать о колоссальном различии в восприятии </w:t>
      </w:r>
      <w:proofErr w:type="gramStart"/>
      <w:r w:rsidRPr="00B9095B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материала учащимися, о различии их интересов и потребностей. Стало быть, мы не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можем ориентироваться на один способ усвоения знаний, один тип мышления, а должны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учитывать самые разносторонние индивидуальные особенности детей.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 xml:space="preserve">На уроках истории обычно уделяется внимание развитию </w:t>
      </w:r>
      <w:proofErr w:type="gramStart"/>
      <w:r w:rsidRPr="00B9095B">
        <w:rPr>
          <w:rFonts w:ascii="Times New Roman" w:hAnsi="Times New Roman" w:cs="Times New Roman"/>
          <w:sz w:val="24"/>
          <w:szCs w:val="24"/>
        </w:rPr>
        <w:t>понятийного</w:t>
      </w:r>
      <w:proofErr w:type="gramEnd"/>
      <w:r w:rsidRPr="00B9095B">
        <w:rPr>
          <w:rFonts w:ascii="Times New Roman" w:hAnsi="Times New Roman" w:cs="Times New Roman"/>
          <w:sz w:val="24"/>
          <w:szCs w:val="24"/>
        </w:rPr>
        <w:t>, словесно-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логического мышления, то есть делается ставка в основном на его вербальную сторону,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часто в ущерб другому, не менее важному компоненту мышления – невербальному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(образному).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Какие при этом возникают трудности?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1. Формальное усвоение истории;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2. История усваивается в виде словесных выражений;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3. За словесными выражениями не стоят образы реальных фактов.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Отсутствие четких образов не позволяет наполнить исторические понятия, законы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общественного развития и конкретным содержанием. Идея развития образного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 xml:space="preserve">мышления в процессе обучения истории не </w:t>
      </w:r>
      <w:proofErr w:type="gramStart"/>
      <w:r w:rsidRPr="00B9095B">
        <w:rPr>
          <w:rFonts w:ascii="Times New Roman" w:hAnsi="Times New Roman" w:cs="Times New Roman"/>
          <w:sz w:val="24"/>
          <w:szCs w:val="24"/>
        </w:rPr>
        <w:t>нова</w:t>
      </w:r>
      <w:proofErr w:type="gramEnd"/>
      <w:r w:rsidRPr="00B9095B">
        <w:rPr>
          <w:rFonts w:ascii="Times New Roman" w:hAnsi="Times New Roman" w:cs="Times New Roman"/>
          <w:sz w:val="24"/>
          <w:szCs w:val="24"/>
        </w:rPr>
        <w:t>. Предлагается шире использовать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наглядность для красочного эмоционального изложения материала.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Нетрадиционные формы уроков часто производят на учащегося сильное впечатление,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но когда речь заходит об изученном на уроке материале, не все могут даже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воспроизвести название темы урока, назвать факты, имена, сделать обобщения и выводы.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Между тем развитие образного мышления должно стать и целью и средством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 xml:space="preserve">обучения. Обучение истории и другим предметам, не адресованные к </w:t>
      </w:r>
      <w:proofErr w:type="gramStart"/>
      <w:r w:rsidRPr="00B9095B">
        <w:rPr>
          <w:rFonts w:ascii="Times New Roman" w:hAnsi="Times New Roman" w:cs="Times New Roman"/>
          <w:sz w:val="24"/>
          <w:szCs w:val="24"/>
        </w:rPr>
        <w:t>образному</w:t>
      </w:r>
      <w:proofErr w:type="gramEnd"/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мышлению не только способствует развитию, но и, в конечном счете, подавляет его.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Для реализации данной педагогической задачи учителю важно знать структуру этого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процесса, чтобы решать проблему конструктивно и целенаправленно. Как же устроено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образное мышление?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Согласно исследованиям в нем три мыслительных процесса: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1. Создание образа;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2. Оперирование им;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3. Ориентация в реальном и воображаемом пространстве.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 xml:space="preserve">Дети, создавая образы на всех уроках не знают, что эти процессы имеют </w:t>
      </w:r>
      <w:proofErr w:type="gramStart"/>
      <w:r w:rsidRPr="00B9095B">
        <w:rPr>
          <w:rFonts w:ascii="Times New Roman" w:hAnsi="Times New Roman" w:cs="Times New Roman"/>
          <w:sz w:val="24"/>
          <w:szCs w:val="24"/>
        </w:rPr>
        <w:t>общую</w:t>
      </w:r>
      <w:proofErr w:type="gramEnd"/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основу. Это должны знать учителя. Основа эта зависит не от предмета, а от типа тех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пространственных отношений, которые превалируют у учащегося при работе с образом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или наглядным объектом, от того, какая из подструктур образного мышления является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доминирующей.</w:t>
      </w:r>
    </w:p>
    <w:p w:rsidR="003115F3" w:rsidRDefault="003115F3" w:rsidP="00B90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95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Структуры </w:t>
      </w:r>
      <w:r w:rsidRPr="00B9095B">
        <w:rPr>
          <w:rFonts w:ascii="Times New Roman" w:hAnsi="Times New Roman" w:cs="Times New Roman"/>
          <w:sz w:val="32"/>
          <w:szCs w:val="32"/>
        </w:rPr>
        <w:t>образного мышления</w:t>
      </w:r>
    </w:p>
    <w:p w:rsid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1) Психологическая подструктура – обеспечивает непрерывность, компактность,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связность, замкнутость образа и операций над ним. Учащийся выращивает, вылепливает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в представлении требуемый образ, оперируя характеристиками – «внутри», «вне»,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«связаны» и т. д. (у слепых учащихся)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2) Проективная подструктура – учащийся распознает, оперирует и ориентируется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среди пространственных объектов или графических изображений самостоятельно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 xml:space="preserve">выработанного положения, а также устанавливает соответствие </w:t>
      </w:r>
      <w:proofErr w:type="gramStart"/>
      <w:r w:rsidRPr="00B9095B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пространственным объектом и его различными проекциями.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Например, учащиеся с ярко выраженной проективной подструктурой успешно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lastRenderedPageBreak/>
        <w:t xml:space="preserve">справляются с описанием того или иного исторического события, если ведут его </w:t>
      </w:r>
      <w:proofErr w:type="gramStart"/>
      <w:r w:rsidRPr="00B9095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имени одного из участников.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3) Порядковая подструктура – сопоставление образов и их элементов, установление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 xml:space="preserve">порядка по различным основаниям </w:t>
      </w:r>
      <w:proofErr w:type="gramStart"/>
      <w:r w:rsidRPr="00B9095B">
        <w:rPr>
          <w:rFonts w:ascii="Times New Roman" w:hAnsi="Times New Roman" w:cs="Times New Roman"/>
          <w:sz w:val="24"/>
          <w:szCs w:val="24"/>
        </w:rPr>
        <w:t>больше-меньше</w:t>
      </w:r>
      <w:proofErr w:type="gramEnd"/>
      <w:r w:rsidRPr="00B9095B">
        <w:rPr>
          <w:rFonts w:ascii="Times New Roman" w:hAnsi="Times New Roman" w:cs="Times New Roman"/>
          <w:sz w:val="24"/>
          <w:szCs w:val="24"/>
        </w:rPr>
        <w:t>, длиннее-короче, ближе-дальше,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 xml:space="preserve">выше-ниже (это размер и расстояние); прямоугольный, круглый (форма); положение </w:t>
      </w:r>
      <w:proofErr w:type="gramStart"/>
      <w:r w:rsidRPr="00B9095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095B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B9095B">
        <w:rPr>
          <w:rFonts w:ascii="Times New Roman" w:hAnsi="Times New Roman" w:cs="Times New Roman"/>
          <w:sz w:val="24"/>
          <w:szCs w:val="24"/>
        </w:rPr>
        <w:t xml:space="preserve"> (справа-слева) и т. д.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Например, у некоторых учащихся ответы четки, кратки и лаконичны. Подробно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рассказать, о каком-то событии для учащегося мука. Но зато этот учащийся хорошо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выделяет главное в учебном материале. Порядковые отношения помогает многим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прекрасно ориентироваться по карте (примеры</w:t>
      </w:r>
      <w:proofErr w:type="gramStart"/>
      <w:r w:rsidRPr="00B9095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9095B">
        <w:rPr>
          <w:rFonts w:ascii="Times New Roman" w:hAnsi="Times New Roman" w:cs="Times New Roman"/>
          <w:sz w:val="24"/>
          <w:szCs w:val="24"/>
        </w:rPr>
        <w:t>р. Египта, северо-восток Африки, Нил и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т. д.).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4) Метрическая подструктура – установление в объектах и их компонентах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количество, характеристик, определение конкретных числовых значений, измерение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расстояний, протяженности, удаленности и т. д.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Например, в ответах школьников 5 класса школы часто содержатся числовые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характеристики. Их интересует вопрос «сколько?» (пример, пирамида – ее параметры) и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количество участников события, годы и т. д. Хорошо запоминают даты, любят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высчитывать (пример, счет лет в истории), успешно решают хронологические задачи.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 xml:space="preserve">5) Композиционная (алгебраическая) подструктура – осуществление </w:t>
      </w:r>
      <w:proofErr w:type="gramStart"/>
      <w:r w:rsidRPr="00B9095B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B9095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обратных операций над образами, соблюдение законов композиции и оперирование ими,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замена нескольких операций одной, объединение блоков в один и т. д.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Например, некоторые учащиеся (9 класс) любят, когда строят схемы, где все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компоненты логически связаны между собой. (Схема как бы вырастает, выстраивается.)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В готовом виде ее трудно было бы воспринимать (композиционная подструктура).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Все пять подструктур в образном мышлении человека существуют не изолированно,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 xml:space="preserve">они пересекаются и находятся в определенной иерархии по степени значимости </w:t>
      </w:r>
      <w:proofErr w:type="gramStart"/>
      <w:r w:rsidRPr="00B9095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095B">
        <w:rPr>
          <w:rFonts w:ascii="Times New Roman" w:hAnsi="Times New Roman" w:cs="Times New Roman"/>
          <w:sz w:val="24"/>
          <w:szCs w:val="24"/>
        </w:rPr>
        <w:t>интеллекте</w:t>
      </w:r>
      <w:proofErr w:type="gramEnd"/>
      <w:r w:rsidRPr="00B9095B">
        <w:rPr>
          <w:rFonts w:ascii="Times New Roman" w:hAnsi="Times New Roman" w:cs="Times New Roman"/>
          <w:sz w:val="24"/>
          <w:szCs w:val="24"/>
        </w:rPr>
        <w:t>. Индивидуальные особенности человека обуславливают преобладание у него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той или иной подструктуры. В соответствии с этим человек по-разному воспринимает,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5B">
        <w:rPr>
          <w:rFonts w:ascii="Times New Roman" w:hAnsi="Times New Roman" w:cs="Times New Roman"/>
          <w:sz w:val="24"/>
          <w:szCs w:val="24"/>
        </w:rPr>
        <w:t>перерабатывает и воспроизводит различную информацию, в том числе и историческую.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95B" w:rsidRPr="00B9095B" w:rsidRDefault="003115F3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5F3"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95B" w:rsidRPr="00B9095B">
        <w:rPr>
          <w:rFonts w:ascii="Times New Roman" w:hAnsi="Times New Roman" w:cs="Times New Roman"/>
          <w:sz w:val="24"/>
          <w:szCs w:val="24"/>
        </w:rPr>
        <w:t xml:space="preserve">Обучение и воспитание детей - рискованное дело, ибо в случае удачи </w:t>
      </w:r>
      <w:proofErr w:type="gramStart"/>
      <w:r w:rsidR="00B9095B" w:rsidRPr="00B9095B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095B">
        <w:rPr>
          <w:rFonts w:ascii="Times New Roman" w:hAnsi="Times New Roman" w:cs="Times New Roman"/>
          <w:sz w:val="24"/>
          <w:szCs w:val="24"/>
        </w:rPr>
        <w:t>приобретена</w:t>
      </w:r>
      <w:proofErr w:type="gramEnd"/>
      <w:r w:rsidRPr="00B9095B">
        <w:rPr>
          <w:rFonts w:ascii="Times New Roman" w:hAnsi="Times New Roman" w:cs="Times New Roman"/>
          <w:sz w:val="24"/>
          <w:szCs w:val="24"/>
        </w:rPr>
        <w:t xml:space="preserve"> ценою большого труда и заботы, в случае же неудачи - горе несравнимо ни</w:t>
      </w:r>
    </w:p>
    <w:p w:rsidR="00B9095B" w:rsidRPr="00B9095B" w:rsidRDefault="00B9095B" w:rsidP="00B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09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095B">
        <w:rPr>
          <w:rFonts w:ascii="Times New Roman" w:hAnsi="Times New Roman" w:cs="Times New Roman"/>
          <w:sz w:val="24"/>
          <w:szCs w:val="24"/>
        </w:rPr>
        <w:t xml:space="preserve"> каким другим. (</w:t>
      </w:r>
      <w:proofErr w:type="spellStart"/>
      <w:r w:rsidRPr="00B9095B">
        <w:rPr>
          <w:rFonts w:ascii="Times New Roman" w:hAnsi="Times New Roman" w:cs="Times New Roman"/>
          <w:sz w:val="24"/>
          <w:szCs w:val="24"/>
        </w:rPr>
        <w:t>Демокрит</w:t>
      </w:r>
      <w:proofErr w:type="spellEnd"/>
      <w:r w:rsidRPr="00B9095B">
        <w:rPr>
          <w:rFonts w:ascii="Times New Roman" w:hAnsi="Times New Roman" w:cs="Times New Roman"/>
          <w:sz w:val="24"/>
          <w:szCs w:val="24"/>
        </w:rPr>
        <w:t>)</w:t>
      </w:r>
    </w:p>
    <w:sectPr w:rsidR="00B9095B" w:rsidRPr="00B9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C02AC"/>
    <w:multiLevelType w:val="hybridMultilevel"/>
    <w:tmpl w:val="54A2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1D"/>
    <w:rsid w:val="00020A98"/>
    <w:rsid w:val="003115F3"/>
    <w:rsid w:val="00A00A1D"/>
    <w:rsid w:val="00AD1AE3"/>
    <w:rsid w:val="00B9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2021-03-22T07:37:00Z</dcterms:created>
  <dcterms:modified xsi:type="dcterms:W3CDTF">2021-03-22T07:58:00Z</dcterms:modified>
</cp:coreProperties>
</file>