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6A" w:rsidRPr="00464489" w:rsidRDefault="00D90F6A" w:rsidP="00D90F6A">
      <w:pPr>
        <w:pStyle w:val="Default"/>
        <w:jc w:val="center"/>
        <w:rPr>
          <w:b/>
          <w:sz w:val="28"/>
          <w:szCs w:val="28"/>
        </w:rPr>
      </w:pPr>
      <w:r w:rsidRPr="00464489">
        <w:rPr>
          <w:b/>
          <w:sz w:val="28"/>
          <w:szCs w:val="28"/>
        </w:rPr>
        <w:t>МБОУ лицей г. Лобня Московской области</w:t>
      </w:r>
    </w:p>
    <w:p w:rsidR="00D90F6A" w:rsidRPr="00464489" w:rsidRDefault="00D90F6A" w:rsidP="00D90F6A">
      <w:pPr>
        <w:pStyle w:val="Default"/>
        <w:rPr>
          <w:b/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Pr="006774AA" w:rsidRDefault="00D90F6A" w:rsidP="00D90F6A">
      <w:pPr>
        <w:pStyle w:val="Default"/>
        <w:rPr>
          <w:sz w:val="32"/>
          <w:szCs w:val="32"/>
        </w:rPr>
      </w:pPr>
    </w:p>
    <w:p w:rsidR="00D90F6A" w:rsidRPr="00464489" w:rsidRDefault="00D90F6A" w:rsidP="00D90F6A">
      <w:pPr>
        <w:pStyle w:val="Default"/>
        <w:jc w:val="center"/>
        <w:rPr>
          <w:b/>
          <w:sz w:val="28"/>
          <w:szCs w:val="28"/>
        </w:rPr>
      </w:pPr>
      <w:r w:rsidRPr="00464489">
        <w:rPr>
          <w:b/>
          <w:sz w:val="28"/>
          <w:szCs w:val="28"/>
        </w:rPr>
        <w:t>Методическая работа</w:t>
      </w:r>
    </w:p>
    <w:p w:rsidR="00D90F6A" w:rsidRPr="00464489" w:rsidRDefault="00D90F6A" w:rsidP="00D90F6A">
      <w:pPr>
        <w:pStyle w:val="Default"/>
        <w:jc w:val="center"/>
        <w:rPr>
          <w:b/>
          <w:sz w:val="28"/>
          <w:szCs w:val="28"/>
        </w:rPr>
      </w:pPr>
    </w:p>
    <w:p w:rsidR="00D90F6A" w:rsidRPr="00F474D1" w:rsidRDefault="00D90F6A" w:rsidP="00D90F6A">
      <w:pPr>
        <w:pStyle w:val="Default"/>
        <w:jc w:val="center"/>
        <w:rPr>
          <w:b/>
          <w:color w:val="auto"/>
          <w:sz w:val="28"/>
          <w:szCs w:val="28"/>
        </w:rPr>
      </w:pPr>
      <w:r w:rsidRPr="00F474D1">
        <w:rPr>
          <w:b/>
          <w:color w:val="auto"/>
          <w:sz w:val="28"/>
          <w:szCs w:val="28"/>
        </w:rPr>
        <w:t>«</w:t>
      </w:r>
      <w:r w:rsidR="00F474D1" w:rsidRPr="00F474D1">
        <w:rPr>
          <w:b/>
          <w:color w:val="auto"/>
          <w:sz w:val="28"/>
          <w:szCs w:val="28"/>
        </w:rPr>
        <w:t>Формирование функциональной грамотности на уроках технологии</w:t>
      </w:r>
      <w:r w:rsidRPr="00F474D1">
        <w:rPr>
          <w:b/>
          <w:color w:val="auto"/>
          <w:sz w:val="28"/>
          <w:szCs w:val="28"/>
        </w:rPr>
        <w:t>»</w:t>
      </w:r>
    </w:p>
    <w:p w:rsidR="00D90F6A" w:rsidRPr="00D90F6A" w:rsidRDefault="00D90F6A" w:rsidP="00D90F6A">
      <w:pPr>
        <w:pStyle w:val="Default"/>
        <w:rPr>
          <w:b/>
          <w:color w:val="FF0000"/>
          <w:sz w:val="28"/>
          <w:szCs w:val="28"/>
        </w:rPr>
      </w:pPr>
    </w:p>
    <w:p w:rsidR="00D90F6A" w:rsidRPr="008B2681" w:rsidRDefault="00D90F6A" w:rsidP="00D90F6A">
      <w:pPr>
        <w:pStyle w:val="Default"/>
        <w:rPr>
          <w:b/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jc w:val="right"/>
        <w:rPr>
          <w:b/>
        </w:rPr>
      </w:pPr>
    </w:p>
    <w:p w:rsidR="00D90F6A" w:rsidRDefault="00D90F6A" w:rsidP="00D90F6A">
      <w:pPr>
        <w:pStyle w:val="Default"/>
        <w:jc w:val="right"/>
        <w:rPr>
          <w:b/>
        </w:rPr>
      </w:pPr>
    </w:p>
    <w:p w:rsidR="00D90F6A" w:rsidRDefault="00D90F6A" w:rsidP="00D90F6A">
      <w:pPr>
        <w:pStyle w:val="Default"/>
        <w:jc w:val="right"/>
        <w:rPr>
          <w:b/>
        </w:rPr>
      </w:pPr>
    </w:p>
    <w:p w:rsidR="00D90F6A" w:rsidRDefault="00D90F6A" w:rsidP="00D90F6A">
      <w:pPr>
        <w:pStyle w:val="Default"/>
        <w:jc w:val="right"/>
        <w:rPr>
          <w:b/>
        </w:rPr>
      </w:pPr>
    </w:p>
    <w:p w:rsidR="00D90F6A" w:rsidRPr="00464489" w:rsidRDefault="00D90F6A" w:rsidP="00D90F6A">
      <w:pPr>
        <w:pStyle w:val="Default"/>
        <w:jc w:val="right"/>
        <w:rPr>
          <w:b/>
        </w:rPr>
      </w:pPr>
      <w:r w:rsidRPr="00464489">
        <w:rPr>
          <w:b/>
        </w:rPr>
        <w:t>Выполнила Дуброва Т</w:t>
      </w:r>
      <w:r>
        <w:rPr>
          <w:b/>
        </w:rPr>
        <w:t>.</w:t>
      </w:r>
      <w:r w:rsidRPr="00464489">
        <w:rPr>
          <w:b/>
        </w:rPr>
        <w:t xml:space="preserve"> Е</w:t>
      </w:r>
      <w:r>
        <w:rPr>
          <w:b/>
        </w:rPr>
        <w:t>.</w:t>
      </w:r>
      <w:r w:rsidRPr="00464489">
        <w:rPr>
          <w:b/>
        </w:rPr>
        <w:t xml:space="preserve">, </w:t>
      </w:r>
    </w:p>
    <w:p w:rsidR="00D90F6A" w:rsidRPr="00464489" w:rsidRDefault="00D90F6A" w:rsidP="00D90F6A">
      <w:pPr>
        <w:pStyle w:val="Default"/>
        <w:jc w:val="right"/>
        <w:rPr>
          <w:b/>
        </w:rPr>
      </w:pPr>
    </w:p>
    <w:p w:rsidR="00D90F6A" w:rsidRPr="00464489" w:rsidRDefault="00D90F6A" w:rsidP="00D90F6A">
      <w:pPr>
        <w:pStyle w:val="Default"/>
        <w:jc w:val="right"/>
        <w:rPr>
          <w:b/>
        </w:rPr>
      </w:pPr>
      <w:r w:rsidRPr="00464489">
        <w:rPr>
          <w:b/>
        </w:rPr>
        <w:t xml:space="preserve">учитель технологии </w:t>
      </w:r>
    </w:p>
    <w:p w:rsidR="00D90F6A" w:rsidRPr="00464489" w:rsidRDefault="00D90F6A" w:rsidP="00D90F6A">
      <w:pPr>
        <w:pStyle w:val="Default"/>
        <w:jc w:val="right"/>
        <w:rPr>
          <w:b/>
        </w:rPr>
      </w:pPr>
    </w:p>
    <w:p w:rsidR="00D90F6A" w:rsidRPr="00464489" w:rsidRDefault="00D90F6A" w:rsidP="00D90F6A">
      <w:pPr>
        <w:pStyle w:val="Default"/>
        <w:rPr>
          <w:b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D90F6A" w:rsidRDefault="00D90F6A" w:rsidP="00D90F6A">
      <w:pPr>
        <w:pStyle w:val="Default"/>
        <w:rPr>
          <w:sz w:val="28"/>
          <w:szCs w:val="28"/>
        </w:rPr>
      </w:pPr>
    </w:p>
    <w:p w:rsidR="00F474D1" w:rsidRDefault="00F474D1" w:rsidP="00D90F6A">
      <w:pPr>
        <w:pStyle w:val="Default"/>
        <w:jc w:val="center"/>
        <w:rPr>
          <w:b/>
          <w:sz w:val="28"/>
          <w:szCs w:val="28"/>
        </w:rPr>
      </w:pPr>
    </w:p>
    <w:p w:rsidR="00D90F6A" w:rsidRDefault="00D90F6A" w:rsidP="00D90F6A">
      <w:pPr>
        <w:pStyle w:val="Default"/>
        <w:jc w:val="center"/>
        <w:rPr>
          <w:b/>
          <w:sz w:val="28"/>
          <w:szCs w:val="28"/>
        </w:rPr>
      </w:pPr>
      <w:r w:rsidRPr="0050267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</w:p>
    <w:p w:rsidR="008345D2" w:rsidRDefault="008345D2" w:rsidP="00D90F6A">
      <w:pPr>
        <w:pStyle w:val="Default"/>
        <w:jc w:val="center"/>
        <w:rPr>
          <w:b/>
          <w:sz w:val="28"/>
          <w:szCs w:val="28"/>
        </w:rPr>
      </w:pPr>
    </w:p>
    <w:p w:rsidR="00240BE3" w:rsidRPr="00BA5FCB" w:rsidRDefault="000D6EA3" w:rsidP="00D90F6A">
      <w:pPr>
        <w:pStyle w:val="Default"/>
        <w:jc w:val="center"/>
        <w:rPr>
          <w:b/>
          <w:color w:val="auto"/>
          <w:sz w:val="28"/>
          <w:szCs w:val="28"/>
        </w:rPr>
      </w:pPr>
      <w:r w:rsidRPr="00BA5FCB">
        <w:rPr>
          <w:b/>
          <w:color w:val="auto"/>
          <w:sz w:val="28"/>
          <w:szCs w:val="28"/>
        </w:rPr>
        <w:t>Пояснительная записка</w:t>
      </w:r>
    </w:p>
    <w:p w:rsidR="00E150D9" w:rsidRPr="00BA5FCB" w:rsidRDefault="00E150D9" w:rsidP="00D90F6A">
      <w:pPr>
        <w:pStyle w:val="Default"/>
        <w:jc w:val="center"/>
        <w:rPr>
          <w:b/>
          <w:color w:val="auto"/>
          <w:sz w:val="28"/>
          <w:szCs w:val="28"/>
        </w:rPr>
      </w:pPr>
    </w:p>
    <w:p w:rsidR="000D6EA3" w:rsidRPr="00BA5FCB" w:rsidRDefault="00240BE3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Функциональная грамотность – </w:t>
      </w:r>
      <w:r w:rsidR="00A365A8" w:rsidRPr="00BA5FCB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="00A365A8" w:rsidRPr="00BA5FCB">
        <w:rPr>
          <w:rFonts w:ascii="Times New Roman" w:hAnsi="Times New Roman"/>
          <w:sz w:val="28"/>
          <w:szCs w:val="28"/>
          <w:shd w:val="clear" w:color="auto" w:fill="FFFFFF"/>
        </w:rPr>
        <w:t xml:space="preserve"> способность человека использовать приобретаемые в течение жизни знания для решения широкого диапазона задач в различных сферах </w:t>
      </w:r>
      <w:r w:rsidR="004352C7" w:rsidRPr="00BA5FCB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деятельности и </w:t>
      </w:r>
      <w:r w:rsidR="00AC43F4" w:rsidRPr="00BA5FCB">
        <w:rPr>
          <w:rFonts w:ascii="Times New Roman" w:hAnsi="Times New Roman"/>
          <w:sz w:val="28"/>
          <w:szCs w:val="28"/>
          <w:shd w:val="clear" w:color="auto" w:fill="FFFFFF"/>
        </w:rPr>
        <w:t xml:space="preserve">общения, </w:t>
      </w:r>
      <w:r w:rsidR="00A365A8" w:rsidRPr="00BA5FCB">
        <w:rPr>
          <w:rFonts w:ascii="Times New Roman" w:hAnsi="Times New Roman"/>
          <w:sz w:val="28"/>
          <w:szCs w:val="28"/>
          <w:shd w:val="clear" w:color="auto" w:fill="FFFFFF"/>
        </w:rPr>
        <w:t>необходимые в совреме</w:t>
      </w:r>
      <w:r w:rsidR="00BA5FCB">
        <w:rPr>
          <w:rFonts w:ascii="Times New Roman" w:hAnsi="Times New Roman"/>
          <w:sz w:val="28"/>
          <w:szCs w:val="28"/>
          <w:shd w:val="clear" w:color="auto" w:fill="FFFFFF"/>
        </w:rPr>
        <w:t>нном обществе</w:t>
      </w:r>
      <w:r w:rsidR="00A365A8" w:rsidRPr="00BA5FC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249A7" w:rsidRPr="00BA5FCB">
        <w:rPr>
          <w:rFonts w:ascii="Times New Roman" w:hAnsi="Times New Roman"/>
          <w:sz w:val="28"/>
          <w:szCs w:val="28"/>
        </w:rPr>
        <w:t xml:space="preserve"> По факту, это – базовые навыки жизни в обществе, которые будут востребованы, чем бы человек ни занимался. </w:t>
      </w:r>
    </w:p>
    <w:p w:rsidR="006F2419" w:rsidRPr="00BA5FCB" w:rsidRDefault="006F2419" w:rsidP="0075071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5FCB">
        <w:rPr>
          <w:rFonts w:ascii="Times New Roman" w:hAnsi="Times New Roman"/>
          <w:sz w:val="28"/>
          <w:szCs w:val="28"/>
          <w:shd w:val="clear" w:color="auto" w:fill="FFFFFF"/>
        </w:rPr>
        <w:t>Поэтому и формирование функциональной грамотности учащихся – одна из основных задач современного образования.</w:t>
      </w:r>
    </w:p>
    <w:p w:rsidR="00E150D9" w:rsidRPr="00BA5FCB" w:rsidRDefault="006F2419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Предмет «Технология», являясь практико-ориентированным, обладает большим потенциалом для развития функциональной грамотности учеников. </w:t>
      </w:r>
      <w:r w:rsidR="00D90F6A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Принцип подхода к обучению «знаю, умею и применяю на практике» для нас – наиважнейший. Ведь технология – один из тех предметов, на которых </w:t>
      </w:r>
      <w:r w:rsidR="00E150D9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>ученик</w:t>
      </w:r>
      <w:r w:rsidR="00D90F6A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только наглядно</w:t>
      </w:r>
      <w:r w:rsidR="00E150D9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види</w:t>
      </w:r>
      <w:r w:rsidR="00D90F6A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>т реальную связь между обособленными для него школьными науками</w:t>
      </w:r>
      <w:r w:rsidR="00E150D9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>, но и создае</w:t>
      </w:r>
      <w:r w:rsidR="00D90F6A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>т «продукт»</w:t>
      </w:r>
      <w:r w:rsidR="00E150D9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  <w:r w:rsidR="00D90F6A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то есть абстрактные теоретические знания, воплощаются в конкретное изделие. </w:t>
      </w:r>
      <w:r w:rsidR="00E150D9"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>Собственно говоря, это как раз то, что требуется сегодня – подготовка человека, умеющего использовать знания в жизни.</w:t>
      </w:r>
    </w:p>
    <w:p w:rsidR="00E150D9" w:rsidRPr="00BA5FCB" w:rsidRDefault="00E150D9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Конечно, применение знаний — сложный процесс, ученики не всегда могут осмыслить способы и последовательность изготовления изделия, им трудно оценить качество и необходимые свойства материалов для выполнения работы. Чтобы уметь решать такие проблемы, нужно нарабатывать определенный опыт, для этого на уроках используются различные задания, например, творческого характера. </w:t>
      </w:r>
    </w:p>
    <w:p w:rsidR="00301E8A" w:rsidRPr="00BA5FCB" w:rsidRDefault="00301E8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Мне кажется, что очень перспективно в этом плане, изучение конструирования и моделиро</w:t>
      </w:r>
      <w:r w:rsidR="00E94A31" w:rsidRPr="00BA5FCB">
        <w:rPr>
          <w:rFonts w:ascii="Times New Roman" w:hAnsi="Times New Roman"/>
          <w:sz w:val="28"/>
          <w:szCs w:val="28"/>
        </w:rPr>
        <w:t>вания одежды</w:t>
      </w:r>
      <w:r w:rsidRPr="00BA5FCB">
        <w:rPr>
          <w:rFonts w:ascii="Times New Roman" w:hAnsi="Times New Roman"/>
          <w:sz w:val="28"/>
          <w:szCs w:val="28"/>
        </w:rPr>
        <w:t>. Оно позволяет соединять теорию и практику, развивать т</w:t>
      </w:r>
      <w:r w:rsidR="00105AA7" w:rsidRPr="00BA5FCB">
        <w:rPr>
          <w:rFonts w:ascii="Times New Roman" w:hAnsi="Times New Roman"/>
          <w:sz w:val="28"/>
          <w:szCs w:val="28"/>
        </w:rPr>
        <w:t>ехнологическое</w:t>
      </w:r>
      <w:r w:rsidRPr="00BA5FCB">
        <w:rPr>
          <w:rFonts w:ascii="Times New Roman" w:hAnsi="Times New Roman"/>
          <w:sz w:val="28"/>
          <w:szCs w:val="28"/>
        </w:rPr>
        <w:t xml:space="preserve"> мышление. </w:t>
      </w:r>
      <w:r w:rsidR="00E94A31" w:rsidRPr="00BA5FCB">
        <w:rPr>
          <w:rFonts w:ascii="Times New Roman" w:hAnsi="Times New Roman"/>
          <w:sz w:val="28"/>
          <w:szCs w:val="28"/>
        </w:rPr>
        <w:t xml:space="preserve">Выполняя задания, используя и знания, и воображение, ребенок пытается </w:t>
      </w:r>
      <w:r w:rsidRPr="00BA5FCB">
        <w:rPr>
          <w:rFonts w:ascii="Times New Roman" w:hAnsi="Times New Roman"/>
          <w:sz w:val="28"/>
          <w:szCs w:val="28"/>
        </w:rPr>
        <w:t>предлагать эффективные решения</w:t>
      </w:r>
      <w:r w:rsidR="00105AA7" w:rsidRPr="00BA5FCB">
        <w:rPr>
          <w:rFonts w:ascii="Times New Roman" w:hAnsi="Times New Roman"/>
          <w:sz w:val="28"/>
          <w:szCs w:val="28"/>
        </w:rPr>
        <w:t xml:space="preserve"> определенных задач, </w:t>
      </w:r>
      <w:r w:rsidR="00E94A31" w:rsidRPr="00BA5FCB">
        <w:rPr>
          <w:rFonts w:ascii="Times New Roman" w:hAnsi="Times New Roman"/>
          <w:sz w:val="28"/>
          <w:szCs w:val="28"/>
        </w:rPr>
        <w:t>учится</w:t>
      </w:r>
      <w:r w:rsidR="00105AA7" w:rsidRPr="00BA5FCB">
        <w:rPr>
          <w:rFonts w:ascii="Times New Roman" w:hAnsi="Times New Roman"/>
          <w:sz w:val="28"/>
          <w:szCs w:val="28"/>
        </w:rPr>
        <w:t xml:space="preserve"> относится к работе </w:t>
      </w:r>
      <w:r w:rsidRPr="00BA5FCB">
        <w:rPr>
          <w:rFonts w:ascii="Times New Roman" w:hAnsi="Times New Roman"/>
          <w:sz w:val="28"/>
          <w:szCs w:val="28"/>
        </w:rPr>
        <w:t>критически</w:t>
      </w:r>
      <w:r w:rsidR="00E94A31" w:rsidRPr="00BA5FCB">
        <w:rPr>
          <w:rFonts w:ascii="Times New Roman" w:hAnsi="Times New Roman"/>
          <w:sz w:val="28"/>
          <w:szCs w:val="28"/>
        </w:rPr>
        <w:t xml:space="preserve">, </w:t>
      </w:r>
      <w:r w:rsidRPr="00BA5FCB">
        <w:rPr>
          <w:rFonts w:ascii="Times New Roman" w:hAnsi="Times New Roman"/>
          <w:sz w:val="28"/>
          <w:szCs w:val="28"/>
        </w:rPr>
        <w:t xml:space="preserve">видеть </w:t>
      </w:r>
      <w:r w:rsidR="00105AA7" w:rsidRPr="00BA5FCB">
        <w:rPr>
          <w:rFonts w:ascii="Times New Roman" w:hAnsi="Times New Roman"/>
          <w:sz w:val="28"/>
          <w:szCs w:val="28"/>
        </w:rPr>
        <w:t xml:space="preserve">свои </w:t>
      </w:r>
      <w:r w:rsidRPr="00BA5FCB">
        <w:rPr>
          <w:rFonts w:ascii="Times New Roman" w:hAnsi="Times New Roman"/>
          <w:sz w:val="28"/>
          <w:szCs w:val="28"/>
        </w:rPr>
        <w:t>сильные и слабые стороны. </w:t>
      </w:r>
    </w:p>
    <w:p w:rsidR="00E94A31" w:rsidRPr="00BA5FCB" w:rsidRDefault="00E94A31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5FCB">
        <w:rPr>
          <w:rFonts w:ascii="Times New Roman" w:hAnsi="Times New Roman"/>
          <w:sz w:val="28"/>
          <w:szCs w:val="28"/>
          <w:bdr w:val="none" w:sz="0" w:space="0" w:color="auto" w:frame="1"/>
        </w:rPr>
        <w:t>Нужно оговориться, что моделирование, тема для изучения очень непростая, требующая от ученика умения решать целый комплекс взаимосвязанных задач: мыслить, анализировать, уметь работать с чертежами и эскизами.</w:t>
      </w:r>
    </w:p>
    <w:p w:rsidR="00225A48" w:rsidRPr="00BA5FCB" w:rsidRDefault="00017C47" w:rsidP="00750717">
      <w:pPr>
        <w:pStyle w:val="a4"/>
        <w:spacing w:line="276" w:lineRule="auto"/>
        <w:jc w:val="both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BA5FCB">
        <w:rPr>
          <w:rFonts w:ascii="Times New Roman" w:hAnsi="Times New Roman"/>
          <w:sz w:val="28"/>
          <w:szCs w:val="28"/>
          <w:lang w:eastAsia="ru-RU"/>
        </w:rPr>
        <w:t>Пример так</w:t>
      </w:r>
      <w:r w:rsidR="00105AA7" w:rsidRPr="00BA5FCB">
        <w:rPr>
          <w:rFonts w:ascii="Times New Roman" w:hAnsi="Times New Roman"/>
          <w:sz w:val="28"/>
          <w:szCs w:val="28"/>
          <w:lang w:eastAsia="ru-RU"/>
        </w:rPr>
        <w:t xml:space="preserve">ого задания я и хочу предложить, оно </w:t>
      </w:r>
      <w:r w:rsidRPr="00BA5FCB">
        <w:rPr>
          <w:rFonts w:ascii="Times New Roman" w:hAnsi="Times New Roman"/>
          <w:sz w:val="28"/>
          <w:szCs w:val="28"/>
        </w:rPr>
        <w:t>является итоговым при изучении теоретической части темы «Моделирование прямой юбки»</w:t>
      </w:r>
      <w:r w:rsidR="009620AA" w:rsidRPr="00BA5FCB">
        <w:rPr>
          <w:rFonts w:ascii="Times New Roman" w:hAnsi="Times New Roman"/>
          <w:sz w:val="28"/>
          <w:szCs w:val="28"/>
        </w:rPr>
        <w:t xml:space="preserve"> в 7 классе</w:t>
      </w:r>
      <w:r w:rsidRPr="00BA5FCB">
        <w:rPr>
          <w:rFonts w:ascii="Times New Roman" w:hAnsi="Times New Roman"/>
          <w:sz w:val="28"/>
          <w:szCs w:val="28"/>
        </w:rPr>
        <w:t xml:space="preserve">. </w:t>
      </w:r>
      <w:r w:rsidR="00105AA7" w:rsidRPr="00BA5FCB">
        <w:rPr>
          <w:rFonts w:ascii="Times New Roman" w:hAnsi="Times New Roman"/>
          <w:sz w:val="28"/>
          <w:szCs w:val="28"/>
        </w:rPr>
        <w:t>При его выполнении у</w:t>
      </w:r>
      <w:r w:rsidR="00225A48" w:rsidRPr="00BA5FCB">
        <w:rPr>
          <w:rFonts w:ascii="Times New Roman" w:hAnsi="Times New Roman"/>
          <w:sz w:val="28"/>
          <w:szCs w:val="28"/>
        </w:rPr>
        <w:t xml:space="preserve">чащиеся </w:t>
      </w:r>
      <w:r w:rsidR="00225A48" w:rsidRPr="00BA5FC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используют приобретенные знания</w:t>
      </w:r>
      <w:r w:rsidR="00105AA7" w:rsidRPr="00BA5FC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и творчески их переосмысливают </w:t>
      </w:r>
      <w:r w:rsidR="00225A48" w:rsidRPr="00BA5FC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для решения практических задач.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C47" w:rsidRPr="00BA5FCB" w:rsidRDefault="00017C47" w:rsidP="00BA5FC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lastRenderedPageBreak/>
        <w:t>Сод</w:t>
      </w:r>
      <w:r w:rsidR="00BA5FCB">
        <w:rPr>
          <w:rFonts w:ascii="Times New Roman" w:hAnsi="Times New Roman"/>
          <w:b/>
          <w:sz w:val="28"/>
          <w:szCs w:val="28"/>
        </w:rPr>
        <w:t>ержание методической разработки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Тема урока:</w:t>
      </w:r>
      <w:r w:rsidRPr="00BA5FCB">
        <w:rPr>
          <w:rFonts w:ascii="Times New Roman" w:hAnsi="Times New Roman"/>
          <w:sz w:val="28"/>
          <w:szCs w:val="28"/>
        </w:rPr>
        <w:t xml:space="preserve"> «Моделирование прямой юбки»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BA5FCB">
        <w:rPr>
          <w:rFonts w:ascii="Times New Roman" w:hAnsi="Times New Roman"/>
          <w:sz w:val="28"/>
          <w:szCs w:val="28"/>
        </w:rPr>
        <w:t>изучение нового материала с использованием групповых технологий обучения.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 xml:space="preserve">Дидактическая цель урока: </w:t>
      </w:r>
      <w:r w:rsidRPr="00BA5FCB">
        <w:rPr>
          <w:rFonts w:ascii="Times New Roman" w:hAnsi="Times New Roman"/>
          <w:sz w:val="28"/>
          <w:szCs w:val="28"/>
        </w:rPr>
        <w:t>создать условия для изучения учебной информации по теме средствами групповых технологий обучения. Изучение приемов моделирования одежды на примере прямой юбки.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5FCB">
        <w:rPr>
          <w:rFonts w:ascii="Times New Roman" w:hAnsi="Times New Roman"/>
          <w:sz w:val="28"/>
          <w:szCs w:val="28"/>
          <w:u w:val="single"/>
          <w:lang w:eastAsia="ru-RU"/>
        </w:rPr>
        <w:t xml:space="preserve">Цель урока: 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FC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17C47" w:rsidRPr="00BA5FCB">
        <w:rPr>
          <w:rFonts w:ascii="Times New Roman" w:hAnsi="Times New Roman"/>
          <w:sz w:val="28"/>
          <w:szCs w:val="28"/>
          <w:lang w:eastAsia="ru-RU"/>
        </w:rPr>
        <w:t xml:space="preserve">развитие творческого мышления, формирование умения выдвигать гипотезы (предположения – что получится в результате) и проверять их; 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A5FC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17C47" w:rsidRPr="00BA5FCB">
        <w:rPr>
          <w:rFonts w:ascii="Times New Roman" w:hAnsi="Times New Roman"/>
          <w:sz w:val="28"/>
          <w:szCs w:val="28"/>
          <w:lang w:eastAsia="ru-RU"/>
        </w:rPr>
        <w:t>создание эскиза-макета юбки.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Задачи урока: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1. </w:t>
      </w:r>
      <w:r w:rsidR="00017C47" w:rsidRPr="00BA5FCB">
        <w:rPr>
          <w:rFonts w:ascii="Times New Roman" w:hAnsi="Times New Roman"/>
          <w:sz w:val="28"/>
          <w:szCs w:val="28"/>
        </w:rPr>
        <w:t>развивать творческое и логическое мышление;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2. </w:t>
      </w:r>
      <w:r w:rsidR="00017C47" w:rsidRPr="00BA5FCB">
        <w:rPr>
          <w:rFonts w:ascii="Times New Roman" w:hAnsi="Times New Roman"/>
          <w:sz w:val="28"/>
          <w:szCs w:val="28"/>
        </w:rPr>
        <w:t>способствовать формированию и развитию умений и навыков.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1. </w:t>
      </w:r>
      <w:r w:rsidR="00017C47" w:rsidRPr="00BA5FCB">
        <w:rPr>
          <w:rFonts w:ascii="Times New Roman" w:hAnsi="Times New Roman"/>
          <w:sz w:val="28"/>
          <w:szCs w:val="28"/>
        </w:rPr>
        <w:t>способствовать развитию познавательного интереса;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2. </w:t>
      </w:r>
      <w:r w:rsidR="00017C47" w:rsidRPr="00BA5FCB">
        <w:rPr>
          <w:rFonts w:ascii="Times New Roman" w:hAnsi="Times New Roman"/>
          <w:sz w:val="28"/>
          <w:szCs w:val="28"/>
        </w:rPr>
        <w:t>самостоятельности учащихся.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1. </w:t>
      </w:r>
      <w:r w:rsidR="00017C47" w:rsidRPr="00BA5FCB">
        <w:rPr>
          <w:rFonts w:ascii="Times New Roman" w:hAnsi="Times New Roman"/>
          <w:sz w:val="28"/>
          <w:szCs w:val="28"/>
        </w:rPr>
        <w:t>формировать и развивать нравственные, трудовые, эстетические качества;</w:t>
      </w:r>
    </w:p>
    <w:p w:rsidR="00017C47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2. </w:t>
      </w:r>
      <w:r w:rsidR="00017C47" w:rsidRPr="00BA5FCB">
        <w:rPr>
          <w:rFonts w:ascii="Times New Roman" w:hAnsi="Times New Roman"/>
          <w:sz w:val="28"/>
          <w:szCs w:val="28"/>
        </w:rPr>
        <w:t>умение сотрудничать.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Методы обучения:</w:t>
      </w:r>
      <w:r w:rsidRPr="00BA5FCB">
        <w:rPr>
          <w:rFonts w:ascii="Times New Roman" w:hAnsi="Times New Roman"/>
          <w:sz w:val="28"/>
          <w:szCs w:val="28"/>
        </w:rPr>
        <w:t xml:space="preserve"> беседа, элементы игровой технологии, выполнение творческой практической</w:t>
      </w:r>
      <w:r w:rsidR="00BA5FCB">
        <w:rPr>
          <w:rFonts w:ascii="Times New Roman" w:hAnsi="Times New Roman"/>
          <w:sz w:val="28"/>
          <w:szCs w:val="28"/>
        </w:rPr>
        <w:t xml:space="preserve"> творческой</w:t>
      </w:r>
      <w:bookmarkStart w:id="0" w:name="_GoBack"/>
      <w:bookmarkEnd w:id="0"/>
      <w:r w:rsidRPr="00BA5FCB">
        <w:rPr>
          <w:rFonts w:ascii="Times New Roman" w:hAnsi="Times New Roman"/>
          <w:sz w:val="28"/>
          <w:szCs w:val="28"/>
        </w:rPr>
        <w:t xml:space="preserve"> работы.</w:t>
      </w:r>
    </w:p>
    <w:p w:rsidR="00017C47" w:rsidRPr="00BA5FCB" w:rsidRDefault="00017C4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FCB">
        <w:rPr>
          <w:rFonts w:ascii="Times New Roman" w:hAnsi="Times New Roman"/>
          <w:sz w:val="28"/>
          <w:szCs w:val="28"/>
          <w:u w:val="single"/>
          <w:lang w:eastAsia="ru-RU"/>
        </w:rPr>
        <w:t>Форма выполнения задания:</w:t>
      </w:r>
      <w:r w:rsidRPr="00BA5FCB">
        <w:rPr>
          <w:rFonts w:ascii="Times New Roman" w:hAnsi="Times New Roman"/>
          <w:sz w:val="28"/>
          <w:szCs w:val="28"/>
          <w:lang w:eastAsia="ru-RU"/>
        </w:rPr>
        <w:t xml:space="preserve"> работа в парах</w:t>
      </w:r>
      <w:r w:rsidR="00EC06B0" w:rsidRPr="00BA5FCB">
        <w:rPr>
          <w:rFonts w:ascii="Times New Roman" w:hAnsi="Times New Roman"/>
          <w:sz w:val="28"/>
          <w:szCs w:val="28"/>
          <w:lang w:eastAsia="ru-RU"/>
        </w:rPr>
        <w:t>, группах</w:t>
      </w:r>
      <w:r w:rsidRPr="00BA5FCB">
        <w:rPr>
          <w:rFonts w:ascii="Times New Roman" w:hAnsi="Times New Roman"/>
          <w:sz w:val="28"/>
          <w:szCs w:val="28"/>
          <w:lang w:eastAsia="ru-RU"/>
        </w:rPr>
        <w:t xml:space="preserve"> или индивидуальная.</w:t>
      </w:r>
    </w:p>
    <w:p w:rsidR="00750717" w:rsidRPr="00BA5FCB" w:rsidRDefault="00750717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Вступительная беседа приводит в систему имеющиеся у учеников знания и представления, необходимые для выполнения данной работы.</w:t>
      </w:r>
    </w:p>
    <w:p w:rsidR="006249A7" w:rsidRPr="00BA5FCB" w:rsidRDefault="003816AE" w:rsidP="00750717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Сценарий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5FCB">
        <w:rPr>
          <w:rFonts w:ascii="Times New Roman" w:hAnsi="Times New Roman"/>
          <w:b/>
          <w:sz w:val="28"/>
          <w:szCs w:val="28"/>
        </w:rPr>
        <w:t>. Вступительное слово учителя. Сообщение темы урока.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Все мы любим хорошо одеваться, нам нравятся красивые вещи, но мы редко думаем о том, как они появляются в магазинах, кто их придумывает. С чего начинается работа над швейным изделием? Попробуем ответить на эти вопросы.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Конструирование и моделирование. Что это за понятия?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Вы уже сделали чертеж прямой юбки и знаете, как называются основные линии построения или конструктивные линии. 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Повторение. Ученики отвечают на вопросы.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5FCB">
        <w:rPr>
          <w:rFonts w:ascii="Times New Roman" w:hAnsi="Times New Roman"/>
          <w:b/>
          <w:sz w:val="28"/>
          <w:szCs w:val="28"/>
        </w:rPr>
        <w:t>. Изучение нового материала.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lastRenderedPageBreak/>
        <w:t>Рассказ учителя с просмотром фрагментов презентации «Моделирование прямой юбки»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Учитель:</w:t>
      </w:r>
      <w:r w:rsidRPr="00BA5FCB">
        <w:rPr>
          <w:rFonts w:ascii="Times New Roman" w:hAnsi="Times New Roman"/>
          <w:sz w:val="28"/>
          <w:szCs w:val="28"/>
        </w:rPr>
        <w:t xml:space="preserve"> Сегодня будем говорить о превращении чертежа прямой юбки, о моделировании. С чего все начинается?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t>Слайды «Эскизы юбок»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А начинается все с </w:t>
      </w:r>
      <w:r w:rsidRPr="00BA5FCB">
        <w:rPr>
          <w:rFonts w:ascii="Times New Roman" w:hAnsi="Times New Roman"/>
          <w:b/>
          <w:sz w:val="28"/>
          <w:szCs w:val="28"/>
        </w:rPr>
        <w:t>художественного моделирования</w:t>
      </w:r>
      <w:r w:rsidRPr="00BA5FCB">
        <w:rPr>
          <w:rFonts w:ascii="Times New Roman" w:hAnsi="Times New Roman"/>
          <w:sz w:val="28"/>
          <w:szCs w:val="28"/>
        </w:rPr>
        <w:t xml:space="preserve">, с того, что у художника-модельера появляется идея. Его может поразить красивый цветок на клумбе или картина в музее, да все, что угодно, самая неожиданная вещь. Художник рисует эскиз, он творит. Но эскиз, нарисованный карандашом, фломастером, трудно использовать для изготовления одежды, в нем слишком много неясного. Вот тогда за дело берется художник-конструктор, именно он превращает фантазию в реальность, «приземляет» эскиз, строит на его основе чертеж, обдумывает особенности кроя, детали. Этот процесс называется </w:t>
      </w:r>
      <w:r w:rsidRPr="00BA5FCB">
        <w:rPr>
          <w:rFonts w:ascii="Times New Roman" w:hAnsi="Times New Roman"/>
          <w:b/>
          <w:sz w:val="28"/>
          <w:szCs w:val="28"/>
        </w:rPr>
        <w:t>техническим моделированием</w:t>
      </w:r>
      <w:r w:rsidRPr="00BA5FCB">
        <w:rPr>
          <w:rFonts w:ascii="Times New Roman" w:hAnsi="Times New Roman"/>
          <w:sz w:val="28"/>
          <w:szCs w:val="28"/>
        </w:rPr>
        <w:t>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t>Слайд «Техническое моделирование юбок»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Профессии художника-модельера и художника-конструктора очень близки, оба должны хорошо знать работу друг друга, уметь рисовать и чертить, знать анатомию человека, разбираться в тканях, знать технологию изготовления одежды. Это должны быть творческие люди с хорошим воображением.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Посмотрите, сколько разных моделей можно придумать, используя один только чертеж прямой юбки.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t>Слайд «Моделирование прямой юбки»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Вы уже пробовали заниматься моделированием прямой юбки, давайте вспомним, как ее можно преобразовать.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i/>
          <w:sz w:val="28"/>
          <w:szCs w:val="28"/>
        </w:rPr>
        <w:t>Слайды «Расширение юбки», «Юбка с кокеткой», «Юбка со складками»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Учащиеся отвечают, какими способами изменен чертеж прямой юбки.</w:t>
      </w:r>
    </w:p>
    <w:p w:rsidR="009620AA" w:rsidRPr="00BA5FCB" w:rsidRDefault="009620AA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Учитель:</w:t>
      </w:r>
      <w:r w:rsidRPr="00BA5FCB">
        <w:rPr>
          <w:rFonts w:ascii="Times New Roman" w:hAnsi="Times New Roman"/>
          <w:sz w:val="28"/>
          <w:szCs w:val="28"/>
        </w:rPr>
        <w:t xml:space="preserve"> Кое-что о моделировании вы уже знаете, поэтому я предлагаю вам творческое задание, а именно, поработать в «Виртуальных домах мод». Сегодня вы будете и модельерами, и конструкторам</w:t>
      </w:r>
      <w:r w:rsidR="00EC06B0" w:rsidRPr="00BA5FCB">
        <w:rPr>
          <w:rFonts w:ascii="Times New Roman" w:hAnsi="Times New Roman"/>
          <w:sz w:val="28"/>
          <w:szCs w:val="28"/>
        </w:rPr>
        <w:t>и, и технологами. У нас есть</w:t>
      </w:r>
      <w:r w:rsidRPr="00BA5FCB">
        <w:rPr>
          <w:rFonts w:ascii="Times New Roman" w:hAnsi="Times New Roman"/>
          <w:sz w:val="28"/>
          <w:szCs w:val="28"/>
        </w:rPr>
        <w:t xml:space="preserve"> группы художников, представляющих дома мод. Ваше задание – создать эскиз юбки. Каждая группа художников получит пакет с заданием, в нем есть чертеж. Задание необычное, вы должны пройти путь создания модели юбки обратно, то есть восстановить эскиз по чертежу, вам предстоит нарисовать эскиз, а для наглядности – сделать из цветной бумаги </w:t>
      </w:r>
      <w:proofErr w:type="spellStart"/>
      <w:r w:rsidRPr="00BA5FCB">
        <w:rPr>
          <w:rFonts w:ascii="Times New Roman" w:hAnsi="Times New Roman"/>
          <w:sz w:val="28"/>
          <w:szCs w:val="28"/>
        </w:rPr>
        <w:t>полуобъемный</w:t>
      </w:r>
      <w:proofErr w:type="spellEnd"/>
      <w:r w:rsidRPr="00BA5FCB">
        <w:rPr>
          <w:rFonts w:ascii="Times New Roman" w:hAnsi="Times New Roman"/>
          <w:sz w:val="28"/>
          <w:szCs w:val="28"/>
        </w:rPr>
        <w:t xml:space="preserve"> макет юбки. Вы можете создать на эскизе определенный образ модели, придумать свои дополнения к одежде. В вашем пакете есть небольшая коллекция тканей, подумайте, из какого материала можно сшить вашу модель. Когда работа будет закончена, представитель каждого дома мод выступит на нашем художественном совете и расскажет, что получилось.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BA5FCB">
        <w:rPr>
          <w:rFonts w:ascii="Times New Roman" w:hAnsi="Times New Roman"/>
          <w:b/>
          <w:sz w:val="28"/>
          <w:szCs w:val="28"/>
        </w:rPr>
        <w:t>. Практическая (творческая) работа учащихся.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Разработка задания</w:t>
      </w:r>
      <w:r w:rsidRPr="00BA5FCB">
        <w:rPr>
          <w:rFonts w:ascii="Times New Roman" w:hAnsi="Times New Roman"/>
          <w:sz w:val="28"/>
          <w:szCs w:val="28"/>
        </w:rPr>
        <w:t xml:space="preserve"> (30 минут)</w:t>
      </w:r>
    </w:p>
    <w:p w:rsidR="009F363C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Варианты:</w:t>
      </w:r>
      <w:r w:rsidRPr="00BA5FCB">
        <w:rPr>
          <w:rFonts w:ascii="Times New Roman" w:hAnsi="Times New Roman"/>
          <w:sz w:val="28"/>
          <w:szCs w:val="28"/>
        </w:rPr>
        <w:t xml:space="preserve"> </w:t>
      </w:r>
      <w:r w:rsidRPr="00BA5FCB">
        <w:rPr>
          <w:rFonts w:ascii="Times New Roman" w:hAnsi="Times New Roman"/>
          <w:i/>
          <w:sz w:val="28"/>
          <w:szCs w:val="28"/>
        </w:rPr>
        <w:t xml:space="preserve">юбка с двумя складками; </w:t>
      </w:r>
      <w:r w:rsidR="00225A48" w:rsidRPr="00BA5FCB">
        <w:rPr>
          <w:rFonts w:ascii="Times New Roman" w:hAnsi="Times New Roman"/>
          <w:i/>
          <w:sz w:val="28"/>
          <w:szCs w:val="28"/>
        </w:rPr>
        <w:t>с одной складкой и карманами</w:t>
      </w:r>
      <w:r w:rsidRPr="00BA5FCB">
        <w:rPr>
          <w:rFonts w:ascii="Times New Roman" w:hAnsi="Times New Roman"/>
          <w:i/>
          <w:sz w:val="28"/>
          <w:szCs w:val="28"/>
        </w:rPr>
        <w:t>; короткая со спущенной талией и одн</w:t>
      </w:r>
      <w:r w:rsidR="009F363C" w:rsidRPr="00BA5FCB">
        <w:rPr>
          <w:rFonts w:ascii="Times New Roman" w:hAnsi="Times New Roman"/>
          <w:i/>
          <w:sz w:val="28"/>
          <w:szCs w:val="28"/>
        </w:rPr>
        <w:t>осторонними круговыми складками</w:t>
      </w:r>
      <w:r w:rsidR="00D733DB" w:rsidRPr="00BA5FCB">
        <w:rPr>
          <w:rFonts w:ascii="Times New Roman" w:hAnsi="Times New Roman"/>
          <w:i/>
          <w:sz w:val="28"/>
          <w:szCs w:val="28"/>
        </w:rPr>
        <w:t>.</w:t>
      </w:r>
    </w:p>
    <w:p w:rsidR="00D733DB" w:rsidRPr="00BA5FCB" w:rsidRDefault="00D733DB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Можно разделить учеников на группы по 3-4 человека. Каждая группа получает пакет с заданием (приложение), чертежом, эскизом «модели», которую нужно нарядить, коллекцией тканей.</w:t>
      </w:r>
    </w:p>
    <w:p w:rsidR="009F363C" w:rsidRPr="00BA5FCB" w:rsidRDefault="009F363C" w:rsidP="009F363C">
      <w:pPr>
        <w:pStyle w:val="a4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F363C" w:rsidRPr="00BA5FCB" w:rsidRDefault="009F363C" w:rsidP="009F363C">
      <w:pPr>
        <w:pStyle w:val="a4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BA5F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D9C70C" wp14:editId="77B5CE47">
            <wp:extent cx="2298318" cy="3903980"/>
            <wp:effectExtent l="0" t="2857" r="4127" b="4128"/>
            <wp:docPr id="6" name="Рисунок 6" descr="C:\Users\Татьяна\Downloads\IMG_20220407_12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ownloads\IMG_20220407_125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1" t="3408" r="14236" b="4319"/>
                    <a:stretch/>
                  </pic:blipFill>
                  <pic:spPr bwMode="auto">
                    <a:xfrm rot="16200000">
                      <a:off x="0" y="0"/>
                      <a:ext cx="2299261" cy="39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717" w:rsidRPr="00BA5FCB" w:rsidRDefault="00750717" w:rsidP="009F363C">
      <w:pPr>
        <w:pStyle w:val="a4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Учитель:</w:t>
      </w:r>
      <w:r w:rsidRPr="00BA5FCB">
        <w:rPr>
          <w:rFonts w:ascii="Times New Roman" w:hAnsi="Times New Roman"/>
          <w:sz w:val="28"/>
          <w:szCs w:val="28"/>
        </w:rPr>
        <w:t xml:space="preserve"> Внимательно посмотрите на чертеж, не торопитесь, обратите внимание на длину юбки, на расположение линии талии, линии колен, пропорции.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1. Учащиеся рисуют в цвете эскиз юбки на «модели».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2. Учащиеся выполняют </w:t>
      </w:r>
      <w:proofErr w:type="spellStart"/>
      <w:r w:rsidRPr="00BA5FCB">
        <w:rPr>
          <w:rFonts w:ascii="Times New Roman" w:hAnsi="Times New Roman"/>
          <w:sz w:val="28"/>
          <w:szCs w:val="28"/>
        </w:rPr>
        <w:t>полуобъемный</w:t>
      </w:r>
      <w:proofErr w:type="spellEnd"/>
      <w:r w:rsidRPr="00BA5FCB">
        <w:rPr>
          <w:rFonts w:ascii="Times New Roman" w:hAnsi="Times New Roman"/>
          <w:sz w:val="28"/>
          <w:szCs w:val="28"/>
        </w:rPr>
        <w:t xml:space="preserve"> макет юбки на «модели».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3. Учащиеся выбирают ткань для изготовления юбки из выданной учителем «коллекции тканей».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 xml:space="preserve">4. Учащиеся составляют небольшой рассказ о своей модели юбки, опираясь на вопросы, выданные учителем. 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5. Учащиеся приводят рабочий стол в порядок.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Во время практической работы учитель корректирует деятельность учащихся.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Презентация работ учащихся</w:t>
      </w:r>
      <w:r w:rsidRPr="00BA5FCB">
        <w:rPr>
          <w:rFonts w:ascii="Times New Roman" w:hAnsi="Times New Roman"/>
          <w:sz w:val="28"/>
          <w:szCs w:val="28"/>
        </w:rPr>
        <w:t>.</w:t>
      </w:r>
    </w:p>
    <w:p w:rsidR="00EC06B0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Представители каждого дома мод по очереди вывешивают эскизы на мольберте и рассказывают о разработанной модели юбки: особенностях ее кроя, рекомендуемой ткани для пошива. Предлагают, для кого может быть изготовлена такая модель (облик человека: возраст, цвет волос, особенности телосложения (стройная, полная), характер, профессия; назначение юбки: работа, отдых, т.д.).</w:t>
      </w:r>
    </w:p>
    <w:p w:rsidR="009F363C" w:rsidRPr="00BA5FCB" w:rsidRDefault="009F363C" w:rsidP="00EC06B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F363C" w:rsidRPr="00BA5FCB" w:rsidRDefault="009F363C" w:rsidP="00EC06B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5FCB" w:rsidRPr="00BA5FCB" w:rsidTr="00B80F28">
        <w:tc>
          <w:tcPr>
            <w:tcW w:w="4785" w:type="dxa"/>
          </w:tcPr>
          <w:p w:rsidR="005D49CA" w:rsidRPr="00BA5FCB" w:rsidRDefault="005D49CA" w:rsidP="005D49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FC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8D6594" wp14:editId="7D7EB947">
                  <wp:extent cx="2985903" cy="1871220"/>
                  <wp:effectExtent l="5080" t="0" r="0" b="0"/>
                  <wp:docPr id="16" name="Рисунок 16" descr="C:\Users\Татьяна\Downloads\IMG_20220407_125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ownloads\IMG_20220407_1255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9" t="14329" r="12531" b="18406"/>
                          <a:stretch/>
                        </pic:blipFill>
                        <pic:spPr bwMode="auto">
                          <a:xfrm rot="16200000">
                            <a:off x="0" y="0"/>
                            <a:ext cx="3001824" cy="188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49CA" w:rsidRPr="00BA5FCB" w:rsidRDefault="005D49CA" w:rsidP="005D49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FCB">
              <w:rPr>
                <w:rFonts w:asciiTheme="minorHAnsi" w:eastAsiaTheme="minorEastAsia" w:cstheme="minorBidi"/>
                <w:b/>
                <w:bCs/>
                <w:noProof/>
                <w:kern w:val="24"/>
                <w:sz w:val="40"/>
                <w:szCs w:val="40"/>
                <w:lang w:eastAsia="ru-RU"/>
              </w:rPr>
              <w:drawing>
                <wp:inline distT="0" distB="0" distL="0" distR="0" wp14:anchorId="5352A053" wp14:editId="23DD69F5">
                  <wp:extent cx="3007579" cy="1647245"/>
                  <wp:effectExtent l="0" t="5715" r="0" b="0"/>
                  <wp:docPr id="17" name="Рисунок 17" descr="C:\Users\Татьяна\Downloads\IMG_20220407_125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ownloads\IMG_20220407_1255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85" r="4085" b="17037"/>
                          <a:stretch/>
                        </pic:blipFill>
                        <pic:spPr bwMode="auto">
                          <a:xfrm rot="16200000">
                            <a:off x="0" y="0"/>
                            <a:ext cx="3052176" cy="167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5A48" w:rsidRPr="00BA5FCB" w:rsidRDefault="00225A48" w:rsidP="005D49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9CA" w:rsidRPr="00BA5FCB" w:rsidTr="00B80F28">
        <w:tc>
          <w:tcPr>
            <w:tcW w:w="4785" w:type="dxa"/>
          </w:tcPr>
          <w:p w:rsidR="005D49CA" w:rsidRPr="00BA5FCB" w:rsidRDefault="005D49CA" w:rsidP="005D49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FC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DF1CB" wp14:editId="3B01A794">
                  <wp:extent cx="2971087" cy="1870468"/>
                  <wp:effectExtent l="0" t="2223" r="0" b="0"/>
                  <wp:docPr id="19" name="Рисунок 19" descr="C:\Users\Татьяна\Downloads\IMG_20220407_125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ownloads\IMG_20220407_1256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3" b="10296"/>
                          <a:stretch/>
                        </pic:blipFill>
                        <pic:spPr bwMode="auto">
                          <a:xfrm rot="16200000">
                            <a:off x="0" y="0"/>
                            <a:ext cx="2985228" cy="187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49CA" w:rsidRPr="00BA5FCB" w:rsidRDefault="005D49CA" w:rsidP="005D49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FCB">
              <w:rPr>
                <w:noProof/>
                <w:lang w:eastAsia="ru-RU"/>
              </w:rPr>
              <w:drawing>
                <wp:inline distT="0" distB="0" distL="0" distR="0" wp14:anchorId="3E25CA68" wp14:editId="4AD2D3DE">
                  <wp:extent cx="1886385" cy="2811780"/>
                  <wp:effectExtent l="0" t="0" r="0" b="7620"/>
                  <wp:docPr id="18" name="Picture 2" descr="F:\Camera\Учебный год 2018-2019\Моделирование\Модель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F:\Camera\Учебный год 2018-2019\Моделирование\Модель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53" cy="28337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63C" w:rsidRPr="00BA5FCB" w:rsidRDefault="009F363C" w:rsidP="00EC06B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F363C" w:rsidRPr="00BA5FCB" w:rsidRDefault="009F363C" w:rsidP="00EC06B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816AE" w:rsidRPr="00BA5FCB" w:rsidRDefault="00EC06B0" w:rsidP="0075071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I</w:t>
      </w:r>
      <w:r w:rsidR="003816AE" w:rsidRPr="00BA5FCB">
        <w:rPr>
          <w:rFonts w:ascii="Times New Roman" w:hAnsi="Times New Roman"/>
          <w:b/>
          <w:sz w:val="28"/>
          <w:szCs w:val="28"/>
        </w:rPr>
        <w:t>V. Итог урока. Рефлексия.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  <w:u w:val="single"/>
        </w:rPr>
        <w:t>Учитель:</w:t>
      </w:r>
      <w:r w:rsidRPr="00BA5FCB">
        <w:rPr>
          <w:rFonts w:ascii="Times New Roman" w:hAnsi="Times New Roman"/>
          <w:sz w:val="28"/>
          <w:szCs w:val="28"/>
        </w:rPr>
        <w:t xml:space="preserve"> «Виртуальные дома мод» приостанавливают свою работу. Итак, подведем итоги нашего художественного совета. Можно сказать, что специалисты поработали очень неплохо, не только справились с заданием – разработали эскизы юбок, но подошли к делу творчески, дополнили юбку предметами-аксессуарами (головной убор (прическа), обувь, сумочка), то есть создали ансамбли одежды. Думаю, что теперь вы лучше представляете, чем занимаются художники-модельеры и конструкторы. Такая работа поможет вам более серьезно подойти к выбору модели юбки для пошива.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5FCB">
        <w:rPr>
          <w:rFonts w:ascii="Times New Roman" w:hAnsi="Times New Roman"/>
          <w:sz w:val="28"/>
          <w:szCs w:val="28"/>
          <w:u w:val="single"/>
        </w:rPr>
        <w:lastRenderedPageBreak/>
        <w:t>Вопросы к учащимся: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- Понравилась ли вам такая форма проведения урока?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- Что вызвало трудности?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- Что понравилось больше всего?</w:t>
      </w:r>
    </w:p>
    <w:p w:rsidR="003816AE" w:rsidRPr="00BA5FCB" w:rsidRDefault="003816AE" w:rsidP="003816A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32706" w:rsidRPr="00BA5FCB" w:rsidRDefault="00832706" w:rsidP="003816A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П</w:t>
      </w:r>
      <w:r w:rsidR="00750717" w:rsidRPr="00BA5FCB">
        <w:rPr>
          <w:rFonts w:ascii="Times New Roman" w:hAnsi="Times New Roman"/>
          <w:b/>
          <w:sz w:val="28"/>
          <w:szCs w:val="28"/>
        </w:rPr>
        <w:t>риложение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A5FCB">
        <w:rPr>
          <w:rFonts w:ascii="Times New Roman" w:hAnsi="Times New Roman"/>
          <w:b/>
          <w:sz w:val="28"/>
          <w:szCs w:val="28"/>
        </w:rPr>
        <w:t>Задание творческим группам для описания модели юбки.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1. Описание модели юбки.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2. Рекомендуемая ткань (плотная, легкая, вид ткани).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3. Назначение юбки (работа, учеба, отдых)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4. На какой возраст рассчитана модель.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5. Ваши предложения: чем можно дополнить модель юбки: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а) прическа;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б) головной убор;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в) сумка;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г) обувь;</w:t>
      </w:r>
    </w:p>
    <w:p w:rsidR="003816AE" w:rsidRPr="00BA5FCB" w:rsidRDefault="003816AE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д) украшения</w:t>
      </w:r>
    </w:p>
    <w:p w:rsidR="00F474D1" w:rsidRPr="00BA5FCB" w:rsidRDefault="00F474D1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F2268" w:rsidRPr="00BA5FCB" w:rsidRDefault="00225A48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5FCB">
        <w:rPr>
          <w:rFonts w:ascii="Times New Roman" w:hAnsi="Times New Roman"/>
          <w:sz w:val="28"/>
          <w:szCs w:val="28"/>
        </w:rPr>
        <w:t>Считаю очень удачной такую форму проведения урока по данной теме. Выполнение аналогичных заданий, несомненно способствует формированию нужных умений, знаний, самостоятельности учащихся.</w:t>
      </w:r>
      <w:r w:rsidR="007F2268" w:rsidRPr="00BA5FCB">
        <w:rPr>
          <w:rFonts w:ascii="Times New Roman" w:hAnsi="Times New Roman"/>
          <w:sz w:val="28"/>
          <w:szCs w:val="28"/>
        </w:rPr>
        <w:t xml:space="preserve"> Ученики используют технологическую информацию, учатся «читать» чертежи, понимать разницу между техническим и художественным моделированием, получают опыт дизайна одежды, пробуют составить ансамбль одежды для определенного человека, подобрать для него ткань. Предлагая выполнять это задание в группе, я создаю условия для формирования у учеников умения взаимодействовать: обсуждать, находить наиболее интересное и правильное решение, слушать и слышать друг друга, планировать, анализировать результаты совместной деятельности</w:t>
      </w:r>
      <w:r w:rsidR="00750717" w:rsidRPr="00BA5FCB">
        <w:rPr>
          <w:rFonts w:ascii="Times New Roman" w:hAnsi="Times New Roman"/>
          <w:sz w:val="28"/>
          <w:szCs w:val="28"/>
        </w:rPr>
        <w:t>, оценивать вклад каждого члена группы. Мне кажется, что такая форма подачи материала интересна ученикам, повышает их учебную мотивацию.</w:t>
      </w:r>
    </w:p>
    <w:p w:rsidR="00D733DB" w:rsidRPr="00BA5FCB" w:rsidRDefault="00D733DB" w:rsidP="007507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C06B0" w:rsidRPr="00BA5FCB" w:rsidRDefault="00EC06B0" w:rsidP="003816AE">
      <w:pPr>
        <w:rPr>
          <w:rFonts w:ascii="Times New Roman" w:hAnsi="Times New Roman"/>
          <w:sz w:val="24"/>
          <w:szCs w:val="24"/>
        </w:rPr>
      </w:pPr>
    </w:p>
    <w:p w:rsidR="005F1442" w:rsidRPr="005F1442" w:rsidRDefault="005F1442" w:rsidP="005F1442">
      <w:pPr>
        <w:pStyle w:val="a3"/>
        <w:spacing w:before="96" w:beforeAutospacing="0" w:after="0" w:afterAutospacing="0"/>
        <w:jc w:val="center"/>
      </w:pP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 xml:space="preserve">, 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по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 xml:space="preserve"> 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художественному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 xml:space="preserve"> 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модели</w:t>
      </w:r>
      <w:r w:rsidR="00FE280A"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 xml:space="preserve"> 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ер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 xml:space="preserve">, 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по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 xml:space="preserve"> 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художественному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 xml:space="preserve"> 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моделированию</w:t>
      </w:r>
      <w:r w:rsidRPr="005F1442">
        <w:rPr>
          <w:rFonts w:asciiTheme="minorHAnsi" w:eastAsiaTheme="minorEastAsia" w:cstheme="minorBidi"/>
          <w:b/>
          <w:bCs/>
          <w:color w:val="FFFFFF" w:themeColor="background1"/>
          <w:kern w:val="24"/>
          <w:sz w:val="40"/>
          <w:szCs w:val="40"/>
        </w:rPr>
        <w:t>.</w:t>
      </w:r>
    </w:p>
    <w:p w:rsidR="005F1442" w:rsidRDefault="005F1442">
      <w:pPr>
        <w:rPr>
          <w:noProof/>
          <w:lang w:eastAsia="ru-RU"/>
        </w:rPr>
      </w:pPr>
    </w:p>
    <w:p w:rsidR="00C61D6F" w:rsidRDefault="00C61D6F"/>
    <w:sectPr w:rsidR="00C61D6F" w:rsidSect="00BA5FC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D2" w:rsidRDefault="008345D2" w:rsidP="008345D2">
      <w:pPr>
        <w:spacing w:after="0" w:line="240" w:lineRule="auto"/>
      </w:pPr>
      <w:r>
        <w:separator/>
      </w:r>
    </w:p>
  </w:endnote>
  <w:endnote w:type="continuationSeparator" w:id="0">
    <w:p w:rsidR="008345D2" w:rsidRDefault="008345D2" w:rsidP="0083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474214"/>
      <w:docPartObj>
        <w:docPartGallery w:val="Page Numbers (Bottom of Page)"/>
        <w:docPartUnique/>
      </w:docPartObj>
    </w:sdtPr>
    <w:sdtContent>
      <w:p w:rsidR="00BA5FCB" w:rsidRDefault="00BA5F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345D2" w:rsidRDefault="008345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D2" w:rsidRDefault="008345D2" w:rsidP="008345D2">
      <w:pPr>
        <w:spacing w:after="0" w:line="240" w:lineRule="auto"/>
      </w:pPr>
      <w:r>
        <w:separator/>
      </w:r>
    </w:p>
  </w:footnote>
  <w:footnote w:type="continuationSeparator" w:id="0">
    <w:p w:rsidR="008345D2" w:rsidRDefault="008345D2" w:rsidP="0083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0F3B"/>
    <w:multiLevelType w:val="hybridMultilevel"/>
    <w:tmpl w:val="5392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52747"/>
    <w:multiLevelType w:val="hybridMultilevel"/>
    <w:tmpl w:val="8F7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4F6"/>
    <w:multiLevelType w:val="hybridMultilevel"/>
    <w:tmpl w:val="483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53444"/>
    <w:multiLevelType w:val="hybridMultilevel"/>
    <w:tmpl w:val="B5F63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3212D7"/>
    <w:multiLevelType w:val="hybridMultilevel"/>
    <w:tmpl w:val="DC96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29"/>
    <w:rsid w:val="0001492D"/>
    <w:rsid w:val="00017C47"/>
    <w:rsid w:val="000A2CC2"/>
    <w:rsid w:val="000D6EA3"/>
    <w:rsid w:val="000F18F1"/>
    <w:rsid w:val="00105AA7"/>
    <w:rsid w:val="001D19C3"/>
    <w:rsid w:val="00225A48"/>
    <w:rsid w:val="00240BE3"/>
    <w:rsid w:val="00301E8A"/>
    <w:rsid w:val="003816AE"/>
    <w:rsid w:val="00394054"/>
    <w:rsid w:val="004352C7"/>
    <w:rsid w:val="004C4E29"/>
    <w:rsid w:val="004C577F"/>
    <w:rsid w:val="005D49CA"/>
    <w:rsid w:val="005F1442"/>
    <w:rsid w:val="006249A7"/>
    <w:rsid w:val="006F2419"/>
    <w:rsid w:val="00701346"/>
    <w:rsid w:val="00750717"/>
    <w:rsid w:val="007F2268"/>
    <w:rsid w:val="00832706"/>
    <w:rsid w:val="008345D2"/>
    <w:rsid w:val="008F3C29"/>
    <w:rsid w:val="009620AA"/>
    <w:rsid w:val="009A7AC4"/>
    <w:rsid w:val="009B2838"/>
    <w:rsid w:val="009F363C"/>
    <w:rsid w:val="00A365A8"/>
    <w:rsid w:val="00AC43F4"/>
    <w:rsid w:val="00B80F28"/>
    <w:rsid w:val="00BA5FCB"/>
    <w:rsid w:val="00C26468"/>
    <w:rsid w:val="00C61D6F"/>
    <w:rsid w:val="00CC6919"/>
    <w:rsid w:val="00D66729"/>
    <w:rsid w:val="00D733DB"/>
    <w:rsid w:val="00D75E49"/>
    <w:rsid w:val="00D90F6A"/>
    <w:rsid w:val="00E150D9"/>
    <w:rsid w:val="00E94A31"/>
    <w:rsid w:val="00EC06B0"/>
    <w:rsid w:val="00F474D1"/>
    <w:rsid w:val="00F601C4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37CE-48B6-4C76-91DF-A814E99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9A7AC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A7AC4"/>
    <w:rPr>
      <w:b/>
      <w:bCs/>
    </w:rPr>
  </w:style>
  <w:style w:type="character" w:styleId="a6">
    <w:name w:val="Emphasis"/>
    <w:basedOn w:val="a0"/>
    <w:uiPriority w:val="20"/>
    <w:qFormat/>
    <w:rsid w:val="000A2C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2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D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45D2"/>
  </w:style>
  <w:style w:type="paragraph" w:styleId="ac">
    <w:name w:val="footer"/>
    <w:basedOn w:val="a"/>
    <w:link w:val="ad"/>
    <w:uiPriority w:val="99"/>
    <w:unhideWhenUsed/>
    <w:rsid w:val="0083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1B30-A326-4DE7-BBEA-F94F57E7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2022-03-29T14:34:00Z</dcterms:created>
  <dcterms:modified xsi:type="dcterms:W3CDTF">2022-04-08T13:14:00Z</dcterms:modified>
</cp:coreProperties>
</file>